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6A" w:rsidRPr="00D52824" w:rsidRDefault="008C3C64" w:rsidP="00437B6A">
      <w:pPr>
        <w:spacing w:line="240" w:lineRule="auto"/>
        <w:ind w:right="567" w:firstLine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EF7FC2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Приложение </w:t>
      </w:r>
      <w:r w:rsidR="008A069E">
        <w:rPr>
          <w:rFonts w:ascii="Times New Roman" w:hAnsi="Times New Roman" w:cs="Times New Roman"/>
        </w:rPr>
        <w:t>№1</w:t>
      </w:r>
    </w:p>
    <w:p w:rsidR="00437B6A" w:rsidRPr="00D52824" w:rsidRDefault="00EF7FC2" w:rsidP="00437B6A">
      <w:pPr>
        <w:spacing w:line="240" w:lineRule="auto"/>
        <w:ind w:left="1134" w:right="567" w:firstLine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437B6A" w:rsidRPr="00D52824">
        <w:rPr>
          <w:rFonts w:ascii="Times New Roman" w:hAnsi="Times New Roman" w:cs="Times New Roman"/>
        </w:rPr>
        <w:t xml:space="preserve">к решению Унечского </w:t>
      </w:r>
      <w:proofErr w:type="gramStart"/>
      <w:r w:rsidR="00437B6A" w:rsidRPr="00D52824">
        <w:rPr>
          <w:rFonts w:ascii="Times New Roman" w:hAnsi="Times New Roman" w:cs="Times New Roman"/>
        </w:rPr>
        <w:t>районного</w:t>
      </w:r>
      <w:proofErr w:type="gramEnd"/>
    </w:p>
    <w:p w:rsidR="00437B6A" w:rsidRPr="00D52824" w:rsidRDefault="00EF7FC2" w:rsidP="00437B6A">
      <w:pPr>
        <w:spacing w:line="240" w:lineRule="auto"/>
        <w:ind w:left="1134" w:right="567" w:firstLine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437B6A" w:rsidRPr="00D52824">
        <w:rPr>
          <w:rFonts w:ascii="Times New Roman" w:hAnsi="Times New Roman" w:cs="Times New Roman"/>
        </w:rPr>
        <w:t>Совета народных депутатов</w:t>
      </w:r>
    </w:p>
    <w:p w:rsidR="00437B6A" w:rsidRPr="00D52824" w:rsidRDefault="00EF7FC2" w:rsidP="00437B6A">
      <w:pPr>
        <w:spacing w:line="240" w:lineRule="auto"/>
        <w:ind w:left="1134" w:right="567" w:firstLine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8A069E">
        <w:rPr>
          <w:rFonts w:ascii="Times New Roman" w:hAnsi="Times New Roman" w:cs="Times New Roman"/>
        </w:rPr>
        <w:t xml:space="preserve">от </w:t>
      </w:r>
      <w:r w:rsidR="009F154F">
        <w:rPr>
          <w:rFonts w:ascii="Times New Roman" w:hAnsi="Times New Roman" w:cs="Times New Roman"/>
        </w:rPr>
        <w:t>15.12.</w:t>
      </w:r>
      <w:r w:rsidR="006A3ECB">
        <w:rPr>
          <w:rFonts w:ascii="Times New Roman" w:hAnsi="Times New Roman" w:cs="Times New Roman"/>
        </w:rPr>
        <w:t>20</w:t>
      </w:r>
      <w:r w:rsidR="00437B6A">
        <w:rPr>
          <w:rFonts w:ascii="Times New Roman" w:hAnsi="Times New Roman" w:cs="Times New Roman"/>
        </w:rPr>
        <w:t>2</w:t>
      </w:r>
      <w:r w:rsidR="006A3ECB">
        <w:rPr>
          <w:rFonts w:ascii="Times New Roman" w:hAnsi="Times New Roman" w:cs="Times New Roman"/>
        </w:rPr>
        <w:t>3</w:t>
      </w:r>
      <w:r w:rsidR="00437B6A" w:rsidRPr="00D52824">
        <w:rPr>
          <w:rFonts w:ascii="Times New Roman" w:hAnsi="Times New Roman" w:cs="Times New Roman"/>
        </w:rPr>
        <w:t xml:space="preserve"> год</w:t>
      </w:r>
      <w:r w:rsidR="008A069E">
        <w:rPr>
          <w:rFonts w:ascii="Times New Roman" w:hAnsi="Times New Roman" w:cs="Times New Roman"/>
        </w:rPr>
        <w:t xml:space="preserve">а № </w:t>
      </w:r>
      <w:r w:rsidR="009F154F">
        <w:rPr>
          <w:rFonts w:ascii="Times New Roman" w:hAnsi="Times New Roman" w:cs="Times New Roman"/>
        </w:rPr>
        <w:t>6-260</w:t>
      </w:r>
    </w:p>
    <w:p w:rsidR="007D6364" w:rsidRDefault="00437B6A" w:rsidP="008A069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A830DA" w:rsidRDefault="00A830DA" w:rsidP="008A069E">
      <w:pPr>
        <w:spacing w:line="240" w:lineRule="auto"/>
        <w:rPr>
          <w:rFonts w:ascii="Times New Roman" w:hAnsi="Times New Roman" w:cs="Times New Roman"/>
        </w:rPr>
      </w:pPr>
    </w:p>
    <w:p w:rsidR="00A830DA" w:rsidRDefault="00A830DA" w:rsidP="008A069E">
      <w:pPr>
        <w:spacing w:line="240" w:lineRule="auto"/>
        <w:rPr>
          <w:rFonts w:ascii="Times New Roman" w:hAnsi="Times New Roman" w:cs="Times New Roman"/>
        </w:rPr>
      </w:pPr>
    </w:p>
    <w:p w:rsidR="00A830DA" w:rsidRDefault="00A830DA" w:rsidP="008A069E">
      <w:pPr>
        <w:spacing w:line="240" w:lineRule="auto"/>
        <w:rPr>
          <w:rFonts w:ascii="Times New Roman" w:hAnsi="Times New Roman" w:cs="Times New Roman"/>
        </w:rPr>
      </w:pPr>
    </w:p>
    <w:p w:rsidR="00A830DA" w:rsidRDefault="00A830DA" w:rsidP="008A069E">
      <w:pPr>
        <w:spacing w:line="240" w:lineRule="auto"/>
        <w:rPr>
          <w:rFonts w:ascii="Times New Roman" w:hAnsi="Times New Roman" w:cs="Times New Roman"/>
        </w:rPr>
      </w:pPr>
    </w:p>
    <w:p w:rsidR="00A830DA" w:rsidRPr="00A830DA" w:rsidRDefault="00A830DA" w:rsidP="00A830D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830DA">
        <w:rPr>
          <w:rFonts w:ascii="Times New Roman" w:hAnsi="Times New Roman" w:cs="Times New Roman"/>
          <w:sz w:val="24"/>
        </w:rPr>
        <w:t>Порядок</w:t>
      </w:r>
    </w:p>
    <w:p w:rsidR="00A830DA" w:rsidRDefault="00A830DA" w:rsidP="00A830D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830DA">
        <w:rPr>
          <w:rFonts w:ascii="Times New Roman" w:hAnsi="Times New Roman" w:cs="Times New Roman"/>
          <w:sz w:val="24"/>
        </w:rPr>
        <w:t>предоставления и методик</w:t>
      </w:r>
      <w:r>
        <w:rPr>
          <w:rFonts w:ascii="Times New Roman" w:hAnsi="Times New Roman" w:cs="Times New Roman"/>
          <w:sz w:val="24"/>
        </w:rPr>
        <w:t>а</w:t>
      </w:r>
      <w:r w:rsidRPr="00A830DA">
        <w:rPr>
          <w:rFonts w:ascii="Times New Roman" w:hAnsi="Times New Roman" w:cs="Times New Roman"/>
          <w:sz w:val="24"/>
        </w:rPr>
        <w:t xml:space="preserve"> распределения иных межбюджетных трансфертов бюджетам поселений  Унечского муниципального района Брянской области на поддержку мер по обеспечению сбалансированности бюджетов поселений</w:t>
      </w:r>
    </w:p>
    <w:p w:rsidR="0030649C" w:rsidRDefault="0030649C" w:rsidP="00A830D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30649C" w:rsidRDefault="0030649C" w:rsidP="00A830D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A82988" w:rsidRPr="00A82988" w:rsidRDefault="0024384C" w:rsidP="00A82988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Настоящий </w:t>
      </w:r>
      <w:r w:rsidR="000D58B8">
        <w:rPr>
          <w:rFonts w:ascii="Times New Roman" w:hAnsi="Times New Roman" w:cs="Times New Roman"/>
          <w:sz w:val="24"/>
        </w:rPr>
        <w:t xml:space="preserve">  П</w:t>
      </w:r>
      <w:r>
        <w:rPr>
          <w:rFonts w:ascii="Times New Roman" w:hAnsi="Times New Roman" w:cs="Times New Roman"/>
          <w:sz w:val="24"/>
        </w:rPr>
        <w:t xml:space="preserve">орядок   </w:t>
      </w:r>
      <w:r w:rsidR="000D58B8">
        <w:rPr>
          <w:rFonts w:ascii="Times New Roman" w:hAnsi="Times New Roman" w:cs="Times New Roman"/>
          <w:sz w:val="24"/>
        </w:rPr>
        <w:t xml:space="preserve">  </w:t>
      </w:r>
      <w:r w:rsidRPr="00A830DA">
        <w:rPr>
          <w:rFonts w:ascii="Times New Roman" w:hAnsi="Times New Roman" w:cs="Times New Roman"/>
          <w:sz w:val="24"/>
        </w:rPr>
        <w:t xml:space="preserve">предоставления </w:t>
      </w:r>
      <w:r w:rsidR="000D58B8">
        <w:rPr>
          <w:rFonts w:ascii="Times New Roman" w:hAnsi="Times New Roman" w:cs="Times New Roman"/>
          <w:sz w:val="24"/>
        </w:rPr>
        <w:t xml:space="preserve">  </w:t>
      </w:r>
      <w:r w:rsidRPr="00A830DA">
        <w:rPr>
          <w:rFonts w:ascii="Times New Roman" w:hAnsi="Times New Roman" w:cs="Times New Roman"/>
          <w:sz w:val="24"/>
        </w:rPr>
        <w:t xml:space="preserve">иных </w:t>
      </w:r>
      <w:r w:rsidR="000D58B8">
        <w:rPr>
          <w:rFonts w:ascii="Times New Roman" w:hAnsi="Times New Roman" w:cs="Times New Roman"/>
          <w:sz w:val="24"/>
        </w:rPr>
        <w:t xml:space="preserve"> </w:t>
      </w:r>
      <w:r w:rsidRPr="00A830DA">
        <w:rPr>
          <w:rFonts w:ascii="Times New Roman" w:hAnsi="Times New Roman" w:cs="Times New Roman"/>
          <w:sz w:val="24"/>
        </w:rPr>
        <w:t>м</w:t>
      </w:r>
      <w:r w:rsidR="00A82988">
        <w:rPr>
          <w:rFonts w:ascii="Times New Roman" w:hAnsi="Times New Roman" w:cs="Times New Roman"/>
          <w:sz w:val="24"/>
        </w:rPr>
        <w:t xml:space="preserve">ежбюджетных </w:t>
      </w:r>
      <w:r w:rsidR="000D58B8">
        <w:rPr>
          <w:rFonts w:ascii="Times New Roman" w:hAnsi="Times New Roman" w:cs="Times New Roman"/>
          <w:sz w:val="24"/>
        </w:rPr>
        <w:t xml:space="preserve">  </w:t>
      </w:r>
      <w:r w:rsidR="00A82988">
        <w:rPr>
          <w:rFonts w:ascii="Times New Roman" w:hAnsi="Times New Roman" w:cs="Times New Roman"/>
          <w:sz w:val="24"/>
        </w:rPr>
        <w:t xml:space="preserve">трансфертов </w:t>
      </w:r>
      <w:r w:rsidR="000D58B8">
        <w:rPr>
          <w:rFonts w:ascii="Times New Roman" w:hAnsi="Times New Roman" w:cs="Times New Roman"/>
          <w:sz w:val="24"/>
        </w:rPr>
        <w:t xml:space="preserve"> </w:t>
      </w:r>
      <w:r w:rsidR="00A82988">
        <w:rPr>
          <w:rFonts w:ascii="Times New Roman" w:hAnsi="Times New Roman" w:cs="Times New Roman"/>
          <w:sz w:val="24"/>
        </w:rPr>
        <w:t>бюджета</w:t>
      </w:r>
      <w:r w:rsidR="000D58B8">
        <w:rPr>
          <w:rFonts w:ascii="Times New Roman" w:hAnsi="Times New Roman" w:cs="Times New Roman"/>
          <w:sz w:val="24"/>
        </w:rPr>
        <w:t>м</w:t>
      </w:r>
    </w:p>
    <w:p w:rsidR="0024384C" w:rsidRDefault="0024384C" w:rsidP="00FA16A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830DA">
        <w:rPr>
          <w:rFonts w:ascii="Times New Roman" w:hAnsi="Times New Roman" w:cs="Times New Roman"/>
          <w:sz w:val="24"/>
        </w:rPr>
        <w:t>поселений  Унечского муниципального района Брянской области на поддержку мер по обеспечению сбалансированности бюджетов поселений</w:t>
      </w:r>
      <w:r>
        <w:rPr>
          <w:rFonts w:ascii="Times New Roman" w:hAnsi="Times New Roman" w:cs="Times New Roman"/>
          <w:sz w:val="24"/>
        </w:rPr>
        <w:t xml:space="preserve"> разработан  в целях финансового обеспечения расходных обязательств поселений при недостатке собственных доходов местных </w:t>
      </w:r>
      <w:proofErr w:type="gramStart"/>
      <w:r>
        <w:rPr>
          <w:rFonts w:ascii="Times New Roman" w:hAnsi="Times New Roman" w:cs="Times New Roman"/>
          <w:sz w:val="24"/>
        </w:rPr>
        <w:t>бюджетов</w:t>
      </w:r>
      <w:proofErr w:type="gramEnd"/>
      <w:r>
        <w:rPr>
          <w:rFonts w:ascii="Times New Roman" w:hAnsi="Times New Roman" w:cs="Times New Roman"/>
          <w:sz w:val="24"/>
        </w:rPr>
        <w:t xml:space="preserve"> в рамках финансовой поддержки принимаемых  органами местного самоуправления мер </w:t>
      </w:r>
      <w:r w:rsidR="00FA04FE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соответств</w:t>
      </w:r>
      <w:r w:rsidR="00FA04FE">
        <w:rPr>
          <w:rFonts w:ascii="Times New Roman" w:hAnsi="Times New Roman" w:cs="Times New Roman"/>
          <w:sz w:val="24"/>
        </w:rPr>
        <w:t>ию</w:t>
      </w:r>
      <w:r>
        <w:rPr>
          <w:rFonts w:ascii="Times New Roman" w:hAnsi="Times New Roman" w:cs="Times New Roman"/>
          <w:sz w:val="24"/>
        </w:rPr>
        <w:t xml:space="preserve"> принятых расходных обязательств поселений источникам доходов местных бюджетов и определяет случаи</w:t>
      </w:r>
      <w:r w:rsidR="00FA04FE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условия их предоставления и методику их распределения.</w:t>
      </w:r>
    </w:p>
    <w:p w:rsidR="0024384C" w:rsidRDefault="0024384C" w:rsidP="0024384C">
      <w:pPr>
        <w:spacing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A82988" w:rsidRDefault="0024384C" w:rsidP="00A82988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82988">
        <w:rPr>
          <w:rFonts w:ascii="Times New Roman" w:hAnsi="Times New Roman" w:cs="Times New Roman"/>
          <w:sz w:val="24"/>
        </w:rPr>
        <w:t xml:space="preserve">Иные </w:t>
      </w:r>
      <w:r w:rsidR="00B91BCC">
        <w:rPr>
          <w:rFonts w:ascii="Times New Roman" w:hAnsi="Times New Roman" w:cs="Times New Roman"/>
          <w:sz w:val="24"/>
        </w:rPr>
        <w:t xml:space="preserve">      </w:t>
      </w:r>
      <w:r w:rsidRPr="00A82988">
        <w:rPr>
          <w:rFonts w:ascii="Times New Roman" w:hAnsi="Times New Roman" w:cs="Times New Roman"/>
          <w:sz w:val="24"/>
        </w:rPr>
        <w:t xml:space="preserve">межбюджетные </w:t>
      </w:r>
      <w:r w:rsidR="00B91BCC">
        <w:rPr>
          <w:rFonts w:ascii="Times New Roman" w:hAnsi="Times New Roman" w:cs="Times New Roman"/>
          <w:sz w:val="24"/>
        </w:rPr>
        <w:t xml:space="preserve">   </w:t>
      </w:r>
      <w:r w:rsidR="00834B57" w:rsidRPr="00A82988">
        <w:rPr>
          <w:rFonts w:ascii="Times New Roman" w:hAnsi="Times New Roman" w:cs="Times New Roman"/>
          <w:sz w:val="24"/>
        </w:rPr>
        <w:t xml:space="preserve"> </w:t>
      </w:r>
      <w:r w:rsidR="00B91BCC">
        <w:rPr>
          <w:rFonts w:ascii="Times New Roman" w:hAnsi="Times New Roman" w:cs="Times New Roman"/>
          <w:sz w:val="24"/>
        </w:rPr>
        <w:t xml:space="preserve">   </w:t>
      </w:r>
      <w:r w:rsidR="00834B57" w:rsidRPr="00A82988">
        <w:rPr>
          <w:rFonts w:ascii="Times New Roman" w:hAnsi="Times New Roman" w:cs="Times New Roman"/>
          <w:sz w:val="24"/>
        </w:rPr>
        <w:t xml:space="preserve">трансферты </w:t>
      </w:r>
      <w:r w:rsidR="00B91BCC">
        <w:rPr>
          <w:rFonts w:ascii="Times New Roman" w:hAnsi="Times New Roman" w:cs="Times New Roman"/>
          <w:sz w:val="24"/>
        </w:rPr>
        <w:t xml:space="preserve">      </w:t>
      </w:r>
      <w:r w:rsidR="00834B57" w:rsidRPr="00A82988">
        <w:rPr>
          <w:rFonts w:ascii="Times New Roman" w:hAnsi="Times New Roman" w:cs="Times New Roman"/>
          <w:sz w:val="24"/>
        </w:rPr>
        <w:t xml:space="preserve">на </w:t>
      </w:r>
      <w:r w:rsidR="00B91BCC">
        <w:rPr>
          <w:rFonts w:ascii="Times New Roman" w:hAnsi="Times New Roman" w:cs="Times New Roman"/>
          <w:sz w:val="24"/>
        </w:rPr>
        <w:t xml:space="preserve">     </w:t>
      </w:r>
      <w:r w:rsidR="00A82988" w:rsidRPr="00A82988">
        <w:rPr>
          <w:rFonts w:ascii="Times New Roman" w:hAnsi="Times New Roman" w:cs="Times New Roman"/>
          <w:sz w:val="24"/>
        </w:rPr>
        <w:t xml:space="preserve">поддержку </w:t>
      </w:r>
      <w:r w:rsidR="00B91BCC">
        <w:rPr>
          <w:rFonts w:ascii="Times New Roman" w:hAnsi="Times New Roman" w:cs="Times New Roman"/>
          <w:sz w:val="24"/>
        </w:rPr>
        <w:t xml:space="preserve">   </w:t>
      </w:r>
      <w:r w:rsidR="00A82988" w:rsidRPr="00A82988">
        <w:rPr>
          <w:rFonts w:ascii="Times New Roman" w:hAnsi="Times New Roman" w:cs="Times New Roman"/>
          <w:sz w:val="24"/>
        </w:rPr>
        <w:t xml:space="preserve">мер </w:t>
      </w:r>
      <w:r w:rsidR="00B91BCC">
        <w:rPr>
          <w:rFonts w:ascii="Times New Roman" w:hAnsi="Times New Roman" w:cs="Times New Roman"/>
          <w:sz w:val="24"/>
        </w:rPr>
        <w:t xml:space="preserve">   </w:t>
      </w:r>
      <w:r w:rsidR="00A82988" w:rsidRPr="00A82988">
        <w:rPr>
          <w:rFonts w:ascii="Times New Roman" w:hAnsi="Times New Roman" w:cs="Times New Roman"/>
          <w:sz w:val="24"/>
        </w:rPr>
        <w:t>по</w:t>
      </w:r>
      <w:r w:rsidR="00B91BCC">
        <w:rPr>
          <w:rFonts w:ascii="Times New Roman" w:hAnsi="Times New Roman" w:cs="Times New Roman"/>
          <w:sz w:val="24"/>
        </w:rPr>
        <w:t xml:space="preserve">     </w:t>
      </w:r>
      <w:r w:rsidR="00A82988">
        <w:rPr>
          <w:rFonts w:ascii="Times New Roman" w:hAnsi="Times New Roman" w:cs="Times New Roman"/>
          <w:sz w:val="24"/>
        </w:rPr>
        <w:t xml:space="preserve"> </w:t>
      </w:r>
      <w:r w:rsidR="00A82988" w:rsidRPr="00A82988">
        <w:rPr>
          <w:rFonts w:ascii="Times New Roman" w:hAnsi="Times New Roman" w:cs="Times New Roman"/>
          <w:sz w:val="24"/>
        </w:rPr>
        <w:t>обеспечению</w:t>
      </w:r>
    </w:p>
    <w:p w:rsidR="0024384C" w:rsidRDefault="00834B57" w:rsidP="00A829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82988">
        <w:rPr>
          <w:rFonts w:ascii="Times New Roman" w:hAnsi="Times New Roman" w:cs="Times New Roman"/>
          <w:sz w:val="24"/>
        </w:rPr>
        <w:t>сбалансированности бюджетов поселений предоставляются в объеме,</w:t>
      </w:r>
      <w:r w:rsidR="000111AC" w:rsidRPr="00A82988">
        <w:rPr>
          <w:rFonts w:ascii="Times New Roman" w:hAnsi="Times New Roman" w:cs="Times New Roman"/>
          <w:sz w:val="24"/>
        </w:rPr>
        <w:t xml:space="preserve"> установленном решением Унечского районного Совета народных депутатов о бюджете Унечского муниципального района Брянской области на очередной финансовый год и на плановый период, исходя из ресурсных возможностей бюджета.</w:t>
      </w:r>
    </w:p>
    <w:p w:rsidR="002D012A" w:rsidRDefault="002D012A" w:rsidP="00A829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</w:p>
    <w:p w:rsidR="002D012A" w:rsidRDefault="002D012A" w:rsidP="002D01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82988">
        <w:rPr>
          <w:rFonts w:ascii="Times New Roman" w:hAnsi="Times New Roman" w:cs="Times New Roman"/>
          <w:sz w:val="24"/>
        </w:rPr>
        <w:t xml:space="preserve">Иные </w:t>
      </w:r>
      <w:r>
        <w:rPr>
          <w:rFonts w:ascii="Times New Roman" w:hAnsi="Times New Roman" w:cs="Times New Roman"/>
          <w:sz w:val="24"/>
        </w:rPr>
        <w:t xml:space="preserve">      </w:t>
      </w:r>
      <w:r w:rsidRPr="00A82988">
        <w:rPr>
          <w:rFonts w:ascii="Times New Roman" w:hAnsi="Times New Roman" w:cs="Times New Roman"/>
          <w:sz w:val="24"/>
        </w:rPr>
        <w:t xml:space="preserve">межбюджетные </w:t>
      </w:r>
      <w:r>
        <w:rPr>
          <w:rFonts w:ascii="Times New Roman" w:hAnsi="Times New Roman" w:cs="Times New Roman"/>
          <w:sz w:val="24"/>
        </w:rPr>
        <w:t xml:space="preserve">   </w:t>
      </w:r>
      <w:r w:rsidRPr="00A8298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A82988">
        <w:rPr>
          <w:rFonts w:ascii="Times New Roman" w:hAnsi="Times New Roman" w:cs="Times New Roman"/>
          <w:sz w:val="24"/>
        </w:rPr>
        <w:t xml:space="preserve">трансферты </w:t>
      </w:r>
      <w:r>
        <w:rPr>
          <w:rFonts w:ascii="Times New Roman" w:hAnsi="Times New Roman" w:cs="Times New Roman"/>
          <w:sz w:val="24"/>
        </w:rPr>
        <w:t xml:space="preserve">      </w:t>
      </w:r>
      <w:r w:rsidRPr="00A82988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     </w:t>
      </w:r>
      <w:r w:rsidRPr="00A82988">
        <w:rPr>
          <w:rFonts w:ascii="Times New Roman" w:hAnsi="Times New Roman" w:cs="Times New Roman"/>
          <w:sz w:val="24"/>
        </w:rPr>
        <w:t xml:space="preserve">поддержку </w:t>
      </w:r>
      <w:r>
        <w:rPr>
          <w:rFonts w:ascii="Times New Roman" w:hAnsi="Times New Roman" w:cs="Times New Roman"/>
          <w:sz w:val="24"/>
        </w:rPr>
        <w:t xml:space="preserve">   </w:t>
      </w:r>
      <w:r w:rsidRPr="00A82988">
        <w:rPr>
          <w:rFonts w:ascii="Times New Roman" w:hAnsi="Times New Roman" w:cs="Times New Roman"/>
          <w:sz w:val="24"/>
        </w:rPr>
        <w:t xml:space="preserve">мер </w:t>
      </w:r>
      <w:r>
        <w:rPr>
          <w:rFonts w:ascii="Times New Roman" w:hAnsi="Times New Roman" w:cs="Times New Roman"/>
          <w:sz w:val="24"/>
        </w:rPr>
        <w:t xml:space="preserve">   </w:t>
      </w:r>
      <w:r w:rsidRPr="00A82988"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z w:val="24"/>
        </w:rPr>
        <w:t xml:space="preserve">      </w:t>
      </w:r>
      <w:r w:rsidRPr="00A82988">
        <w:rPr>
          <w:rFonts w:ascii="Times New Roman" w:hAnsi="Times New Roman" w:cs="Times New Roman"/>
          <w:sz w:val="24"/>
        </w:rPr>
        <w:t>обеспечению</w:t>
      </w:r>
    </w:p>
    <w:p w:rsidR="002D012A" w:rsidRDefault="002D012A" w:rsidP="002D012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82988">
        <w:rPr>
          <w:rFonts w:ascii="Times New Roman" w:hAnsi="Times New Roman" w:cs="Times New Roman"/>
          <w:sz w:val="24"/>
        </w:rPr>
        <w:t>сбалансированности бюджетов поселений предоставляются</w:t>
      </w:r>
      <w:r w:rsidR="00EC2277">
        <w:rPr>
          <w:rFonts w:ascii="Times New Roman" w:hAnsi="Times New Roman" w:cs="Times New Roman"/>
          <w:sz w:val="24"/>
        </w:rPr>
        <w:t xml:space="preserve"> с учетом показателей оценки объемов снижения (выпадающих) доходов, возникновения новых (дополнительных) социально значимых и первоочередных расходов, недостатка средств для финансирования социально значимых и первоочередных расходов, влияющих на сбалансированность (кассовые разрывы) местных бюджетов, за исключением расходов, полностью (или частично) финансируемых  за счет целевых межбюджетных трансфертов из бюджетов других уровней.</w:t>
      </w:r>
      <w:proofErr w:type="gramEnd"/>
    </w:p>
    <w:p w:rsidR="00C26335" w:rsidRDefault="00C26335" w:rsidP="002D012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  Социально значимые расходы бюджетов поселений включают расходы на оплату труда, начисления на выплаты по оплате труда, уплату налогов и сборов, оплату коммунальных услуг, другие социально значимые стать</w:t>
      </w:r>
      <w:r w:rsidR="00FA04FE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расходов</w:t>
      </w:r>
      <w:r w:rsidR="005F169B">
        <w:rPr>
          <w:rFonts w:ascii="Times New Roman" w:hAnsi="Times New Roman" w:cs="Times New Roman"/>
          <w:sz w:val="24"/>
        </w:rPr>
        <w:t>.</w:t>
      </w:r>
    </w:p>
    <w:p w:rsidR="005F169B" w:rsidRPr="00A82988" w:rsidRDefault="005F169B" w:rsidP="002D012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  Первоочередные расходы бюджетов поселений включают прочие выплаты по заработной плате, услуги связи, транспортные услуги, работы (услуги) по содержанию имущества, другие первоочередные статьи расходов.</w:t>
      </w:r>
    </w:p>
    <w:p w:rsidR="00A82988" w:rsidRDefault="00A82988" w:rsidP="000111A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442CA" w:rsidRPr="00D442CA" w:rsidRDefault="005F169B" w:rsidP="00D442C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169B">
        <w:rPr>
          <w:rFonts w:ascii="Times New Roman" w:hAnsi="Times New Roman" w:cs="Times New Roman"/>
          <w:sz w:val="24"/>
        </w:rPr>
        <w:t xml:space="preserve"> Иные       межбюджетные        трансферты       на      </w:t>
      </w:r>
      <w:r>
        <w:rPr>
          <w:rFonts w:ascii="Times New Roman" w:hAnsi="Times New Roman" w:cs="Times New Roman"/>
          <w:sz w:val="24"/>
        </w:rPr>
        <w:t xml:space="preserve"> </w:t>
      </w:r>
      <w:r w:rsidRPr="005F169B">
        <w:rPr>
          <w:rFonts w:ascii="Times New Roman" w:hAnsi="Times New Roman" w:cs="Times New Roman"/>
          <w:sz w:val="24"/>
        </w:rPr>
        <w:t xml:space="preserve">поддержку    мер    </w:t>
      </w:r>
      <w:r>
        <w:rPr>
          <w:rFonts w:ascii="Times New Roman" w:hAnsi="Times New Roman" w:cs="Times New Roman"/>
          <w:sz w:val="24"/>
        </w:rPr>
        <w:t xml:space="preserve"> </w:t>
      </w:r>
      <w:r w:rsidRPr="005F169B"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z w:val="24"/>
        </w:rPr>
        <w:t xml:space="preserve">   обеспечению</w:t>
      </w:r>
    </w:p>
    <w:p w:rsidR="002D012A" w:rsidRDefault="005F169B" w:rsidP="00D442C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169B">
        <w:rPr>
          <w:rFonts w:ascii="Times New Roman" w:hAnsi="Times New Roman" w:cs="Times New Roman"/>
          <w:sz w:val="24"/>
        </w:rPr>
        <w:t xml:space="preserve">сбалансированности бюджетов поселений предоставляются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поселениям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5F169B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случае если объема доходов </w:t>
      </w:r>
      <w:r w:rsidR="00D442CA">
        <w:rPr>
          <w:rFonts w:ascii="Times New Roman" w:hAnsi="Times New Roman" w:cs="Times New Roman"/>
          <w:sz w:val="24"/>
        </w:rPr>
        <w:t xml:space="preserve">поселения (налоговых, неналоговых доходов, дотаций на выравнивание бюджетной обеспеченности бюджетам поселений, предоставляемых за счет субвенций из областного бюджета) и прогнозируемых остатков денежных средств на лицевом счете </w:t>
      </w:r>
      <w:proofErr w:type="spellStart"/>
      <w:r w:rsidR="00D442CA"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="00D442CA" w:rsidRPr="00D442CA">
        <w:rPr>
          <w:rFonts w:ascii="Times New Roman" w:hAnsi="Times New Roman" w:cs="Times New Roman"/>
          <w:sz w:val="24"/>
        </w:rPr>
        <w:t>-</w:t>
      </w:r>
      <w:r w:rsidR="00D442CA">
        <w:rPr>
          <w:rFonts w:ascii="Times New Roman" w:hAnsi="Times New Roman" w:cs="Times New Roman"/>
          <w:sz w:val="24"/>
        </w:rPr>
        <w:t xml:space="preserve">го поселения недостаточного для покрытия социально-значимых и первоочередных расходов бюджета поселения. Основанием для рассмотрения вопроса о предоставлении иных межбюджетных трансфертов </w:t>
      </w:r>
      <w:r w:rsidR="00D442CA" w:rsidRPr="005F169B">
        <w:rPr>
          <w:rFonts w:ascii="Times New Roman" w:hAnsi="Times New Roman" w:cs="Times New Roman"/>
          <w:sz w:val="24"/>
        </w:rPr>
        <w:t xml:space="preserve">на      </w:t>
      </w:r>
      <w:r w:rsidR="00D442CA">
        <w:rPr>
          <w:rFonts w:ascii="Times New Roman" w:hAnsi="Times New Roman" w:cs="Times New Roman"/>
          <w:sz w:val="24"/>
        </w:rPr>
        <w:t xml:space="preserve"> </w:t>
      </w:r>
      <w:r w:rsidR="00D442CA" w:rsidRPr="005F169B">
        <w:rPr>
          <w:rFonts w:ascii="Times New Roman" w:hAnsi="Times New Roman" w:cs="Times New Roman"/>
          <w:sz w:val="24"/>
        </w:rPr>
        <w:t xml:space="preserve">поддержку    мер    </w:t>
      </w:r>
      <w:r w:rsidR="00D442CA">
        <w:rPr>
          <w:rFonts w:ascii="Times New Roman" w:hAnsi="Times New Roman" w:cs="Times New Roman"/>
          <w:sz w:val="24"/>
        </w:rPr>
        <w:t xml:space="preserve"> </w:t>
      </w:r>
      <w:r w:rsidR="00D442CA" w:rsidRPr="005F169B">
        <w:rPr>
          <w:rFonts w:ascii="Times New Roman" w:hAnsi="Times New Roman" w:cs="Times New Roman"/>
          <w:sz w:val="24"/>
        </w:rPr>
        <w:t>по</w:t>
      </w:r>
      <w:r w:rsidR="00D442CA">
        <w:rPr>
          <w:rFonts w:ascii="Times New Roman" w:hAnsi="Times New Roman" w:cs="Times New Roman"/>
          <w:sz w:val="24"/>
        </w:rPr>
        <w:t xml:space="preserve">   обеспечению </w:t>
      </w:r>
      <w:r w:rsidR="00D442CA" w:rsidRPr="005F169B">
        <w:rPr>
          <w:rFonts w:ascii="Times New Roman" w:hAnsi="Times New Roman" w:cs="Times New Roman"/>
          <w:sz w:val="24"/>
        </w:rPr>
        <w:t>сбалансированности бюджетов поселений</w:t>
      </w:r>
      <w:r w:rsidR="00D442CA">
        <w:rPr>
          <w:rFonts w:ascii="Times New Roman" w:hAnsi="Times New Roman" w:cs="Times New Roman"/>
          <w:sz w:val="24"/>
        </w:rPr>
        <w:t xml:space="preserve"> является обращение поселения с обоснованием необходимости выделения средств.</w:t>
      </w:r>
    </w:p>
    <w:p w:rsidR="0044130B" w:rsidRDefault="0093700B" w:rsidP="0044130B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44130B">
        <w:rPr>
          <w:rFonts w:ascii="Times New Roman" w:hAnsi="Times New Roman" w:cs="Times New Roman"/>
          <w:sz w:val="24"/>
        </w:rPr>
        <w:t>Расчет объема и</w:t>
      </w:r>
      <w:r w:rsidR="0044130B" w:rsidRPr="005F169B">
        <w:rPr>
          <w:rFonts w:ascii="Times New Roman" w:hAnsi="Times New Roman" w:cs="Times New Roman"/>
          <w:sz w:val="24"/>
        </w:rPr>
        <w:t>ны</w:t>
      </w:r>
      <w:r w:rsidR="0044130B">
        <w:rPr>
          <w:rFonts w:ascii="Times New Roman" w:hAnsi="Times New Roman" w:cs="Times New Roman"/>
          <w:sz w:val="24"/>
        </w:rPr>
        <w:t>х</w:t>
      </w:r>
      <w:r w:rsidR="0044130B" w:rsidRPr="005F169B">
        <w:rPr>
          <w:rFonts w:ascii="Times New Roman" w:hAnsi="Times New Roman" w:cs="Times New Roman"/>
          <w:sz w:val="24"/>
        </w:rPr>
        <w:t xml:space="preserve">       межбюджетны</w:t>
      </w:r>
      <w:r w:rsidR="0044130B">
        <w:rPr>
          <w:rFonts w:ascii="Times New Roman" w:hAnsi="Times New Roman" w:cs="Times New Roman"/>
          <w:sz w:val="24"/>
        </w:rPr>
        <w:t>х</w:t>
      </w:r>
      <w:r w:rsidR="0044130B" w:rsidRPr="005F169B">
        <w:rPr>
          <w:rFonts w:ascii="Times New Roman" w:hAnsi="Times New Roman" w:cs="Times New Roman"/>
          <w:sz w:val="24"/>
        </w:rPr>
        <w:t xml:space="preserve">        трансферт</w:t>
      </w:r>
      <w:r w:rsidR="0044130B">
        <w:rPr>
          <w:rFonts w:ascii="Times New Roman" w:hAnsi="Times New Roman" w:cs="Times New Roman"/>
          <w:sz w:val="24"/>
        </w:rPr>
        <w:t>ов</w:t>
      </w:r>
      <w:r w:rsidR="0044130B" w:rsidRPr="005F169B">
        <w:rPr>
          <w:rFonts w:ascii="Times New Roman" w:hAnsi="Times New Roman" w:cs="Times New Roman"/>
          <w:sz w:val="24"/>
        </w:rPr>
        <w:t xml:space="preserve">       на      </w:t>
      </w:r>
      <w:r w:rsidR="0044130B">
        <w:rPr>
          <w:rFonts w:ascii="Times New Roman" w:hAnsi="Times New Roman" w:cs="Times New Roman"/>
          <w:sz w:val="24"/>
        </w:rPr>
        <w:t xml:space="preserve"> </w:t>
      </w:r>
      <w:r w:rsidR="0044130B" w:rsidRPr="005F169B">
        <w:rPr>
          <w:rFonts w:ascii="Times New Roman" w:hAnsi="Times New Roman" w:cs="Times New Roman"/>
          <w:sz w:val="24"/>
        </w:rPr>
        <w:t>поддержку    мер</w:t>
      </w:r>
    </w:p>
    <w:p w:rsidR="00A82988" w:rsidRDefault="0044130B" w:rsidP="0044130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30B">
        <w:rPr>
          <w:rFonts w:ascii="Times New Roman" w:hAnsi="Times New Roman" w:cs="Times New Roman"/>
          <w:sz w:val="24"/>
        </w:rPr>
        <w:t>по   обеспечению</w:t>
      </w:r>
      <w:r>
        <w:rPr>
          <w:rFonts w:ascii="Times New Roman" w:hAnsi="Times New Roman" w:cs="Times New Roman"/>
          <w:sz w:val="24"/>
        </w:rPr>
        <w:t xml:space="preserve"> </w:t>
      </w:r>
      <w:r w:rsidRPr="005F169B">
        <w:rPr>
          <w:rFonts w:ascii="Times New Roman" w:hAnsi="Times New Roman" w:cs="Times New Roman"/>
          <w:sz w:val="24"/>
        </w:rPr>
        <w:t>сбалансированности бюджетов поселений</w:t>
      </w:r>
      <w:r>
        <w:rPr>
          <w:rFonts w:ascii="Times New Roman" w:hAnsi="Times New Roman" w:cs="Times New Roman"/>
          <w:sz w:val="24"/>
        </w:rPr>
        <w:t xml:space="preserve"> производится по следующей формуле:</w:t>
      </w:r>
    </w:p>
    <w:p w:rsidR="00AC70BB" w:rsidRDefault="00AC70BB" w:rsidP="0044130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C70BB" w:rsidRDefault="00863330" w:rsidP="00AC70B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proofErr w:type="spellStart"/>
      <w:r w:rsidR="00AC70BB">
        <w:rPr>
          <w:rFonts w:ascii="Times New Roman" w:hAnsi="Times New Roman" w:cs="Times New Roman"/>
          <w:sz w:val="24"/>
        </w:rPr>
        <w:t>Осбал.</w:t>
      </w:r>
      <w:r w:rsidR="00AC70BB" w:rsidRPr="00AC70BB">
        <w:rPr>
          <w:rFonts w:ascii="Times New Roman" w:hAnsi="Times New Roman" w:cs="Times New Roman"/>
          <w:sz w:val="24"/>
        </w:rPr>
        <w:t>i</w:t>
      </w:r>
      <w:proofErr w:type="spellEnd"/>
      <w:r w:rsidR="00AC70BB" w:rsidRPr="00AC70BB">
        <w:rPr>
          <w:rFonts w:ascii="Times New Roman" w:hAnsi="Times New Roman" w:cs="Times New Roman"/>
          <w:sz w:val="24"/>
        </w:rPr>
        <w:t xml:space="preserve"> </w:t>
      </w:r>
      <w:r w:rsidR="00AC70BB">
        <w:rPr>
          <w:rFonts w:ascii="Times New Roman" w:hAnsi="Times New Roman" w:cs="Times New Roman"/>
          <w:sz w:val="24"/>
        </w:rPr>
        <w:t>=</w:t>
      </w:r>
      <w:r w:rsidR="00AC70BB" w:rsidRPr="00AC70B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C70BB">
        <w:rPr>
          <w:rFonts w:ascii="Times New Roman" w:hAnsi="Times New Roman" w:cs="Times New Roman"/>
          <w:sz w:val="24"/>
        </w:rPr>
        <w:t>Р</w:t>
      </w:r>
      <w:proofErr w:type="gramStart"/>
      <w:r w:rsidR="00AC70BB" w:rsidRPr="00AC70BB"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 w:rsidR="00AC70BB" w:rsidRPr="00AC70BB">
        <w:rPr>
          <w:rFonts w:ascii="Times New Roman" w:hAnsi="Times New Roman" w:cs="Times New Roman"/>
          <w:sz w:val="24"/>
        </w:rPr>
        <w:t xml:space="preserve"> </w:t>
      </w:r>
      <w:r w:rsidR="00AC70BB">
        <w:rPr>
          <w:rFonts w:ascii="Times New Roman" w:hAnsi="Times New Roman" w:cs="Times New Roman"/>
          <w:sz w:val="24"/>
        </w:rPr>
        <w:t>–</w:t>
      </w:r>
      <w:r w:rsidR="00AC70BB" w:rsidRPr="00AC70BB">
        <w:rPr>
          <w:rFonts w:ascii="Times New Roman" w:hAnsi="Times New Roman" w:cs="Times New Roman"/>
          <w:sz w:val="24"/>
        </w:rPr>
        <w:t xml:space="preserve"> </w:t>
      </w:r>
      <w:r w:rsidR="00AC70BB">
        <w:rPr>
          <w:rFonts w:ascii="Times New Roman" w:hAnsi="Times New Roman" w:cs="Times New Roman"/>
          <w:sz w:val="24"/>
        </w:rPr>
        <w:t>(</w:t>
      </w:r>
      <w:proofErr w:type="spellStart"/>
      <w:r w:rsidR="00AC70BB">
        <w:rPr>
          <w:rFonts w:ascii="Times New Roman" w:hAnsi="Times New Roman" w:cs="Times New Roman"/>
          <w:sz w:val="24"/>
        </w:rPr>
        <w:t>Д</w:t>
      </w:r>
      <w:r w:rsidR="00AC70BB" w:rsidRPr="00AC70BB">
        <w:rPr>
          <w:rFonts w:ascii="Times New Roman" w:hAnsi="Times New Roman" w:cs="Times New Roman"/>
          <w:sz w:val="24"/>
        </w:rPr>
        <w:t>i</w:t>
      </w:r>
      <w:proofErr w:type="spellEnd"/>
      <w:r w:rsidR="00AC70BB" w:rsidRPr="00AC70BB">
        <w:rPr>
          <w:rFonts w:ascii="Times New Roman" w:hAnsi="Times New Roman" w:cs="Times New Roman"/>
          <w:sz w:val="24"/>
        </w:rPr>
        <w:t xml:space="preserve"> </w:t>
      </w:r>
      <w:r w:rsidR="00AC70BB">
        <w:rPr>
          <w:rFonts w:ascii="Times New Roman" w:hAnsi="Times New Roman" w:cs="Times New Roman"/>
          <w:sz w:val="24"/>
        </w:rPr>
        <w:t>+</w:t>
      </w:r>
      <w:r w:rsidR="00AC70BB" w:rsidRPr="00AC70BB">
        <w:rPr>
          <w:rFonts w:ascii="Times New Roman" w:hAnsi="Times New Roman" w:cs="Times New Roman"/>
          <w:sz w:val="24"/>
        </w:rPr>
        <w:t xml:space="preserve"> </w:t>
      </w:r>
      <w:r w:rsidR="00AC70BB">
        <w:rPr>
          <w:rFonts w:ascii="Times New Roman" w:hAnsi="Times New Roman" w:cs="Times New Roman"/>
          <w:sz w:val="24"/>
          <w:lang w:val="en-US"/>
        </w:rPr>
        <w:t>Os</w:t>
      </w:r>
      <w:r w:rsidR="00AC70BB">
        <w:rPr>
          <w:rFonts w:ascii="Times New Roman" w:hAnsi="Times New Roman" w:cs="Times New Roman"/>
          <w:sz w:val="24"/>
        </w:rPr>
        <w:t>), где</w:t>
      </w:r>
      <w:r>
        <w:rPr>
          <w:rFonts w:ascii="Times New Roman" w:hAnsi="Times New Roman" w:cs="Times New Roman"/>
          <w:sz w:val="24"/>
        </w:rPr>
        <w:t>:</w:t>
      </w:r>
    </w:p>
    <w:p w:rsidR="006A6B0C" w:rsidRDefault="006A6B0C" w:rsidP="00AC70B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A6B0C" w:rsidRPr="00AC70BB" w:rsidRDefault="006A6B0C" w:rsidP="00863330">
      <w:pPr>
        <w:spacing w:line="240" w:lineRule="auto"/>
        <w:ind w:left="927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Осбал.</w:t>
      </w:r>
      <w:r w:rsidRPr="00AC70BB">
        <w:rPr>
          <w:rFonts w:ascii="Times New Roman" w:hAnsi="Times New Roman" w:cs="Times New Roman"/>
          <w:sz w:val="24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863330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863330">
        <w:rPr>
          <w:rFonts w:ascii="Times New Roman" w:hAnsi="Times New Roman" w:cs="Times New Roman"/>
          <w:sz w:val="24"/>
        </w:rPr>
        <w:t>объем и</w:t>
      </w:r>
      <w:r w:rsidR="00863330" w:rsidRPr="005F169B">
        <w:rPr>
          <w:rFonts w:ascii="Times New Roman" w:hAnsi="Times New Roman" w:cs="Times New Roman"/>
          <w:sz w:val="24"/>
        </w:rPr>
        <w:t>ны</w:t>
      </w:r>
      <w:r w:rsidR="00863330">
        <w:rPr>
          <w:rFonts w:ascii="Times New Roman" w:hAnsi="Times New Roman" w:cs="Times New Roman"/>
          <w:sz w:val="24"/>
        </w:rPr>
        <w:t>х</w:t>
      </w:r>
      <w:r w:rsidR="00863330" w:rsidRPr="005F169B">
        <w:rPr>
          <w:rFonts w:ascii="Times New Roman" w:hAnsi="Times New Roman" w:cs="Times New Roman"/>
          <w:sz w:val="24"/>
        </w:rPr>
        <w:t xml:space="preserve">       межбюджетны</w:t>
      </w:r>
      <w:r w:rsidR="00863330">
        <w:rPr>
          <w:rFonts w:ascii="Times New Roman" w:hAnsi="Times New Roman" w:cs="Times New Roman"/>
          <w:sz w:val="24"/>
        </w:rPr>
        <w:t>х</w:t>
      </w:r>
      <w:r w:rsidR="00863330" w:rsidRPr="005F169B">
        <w:rPr>
          <w:rFonts w:ascii="Times New Roman" w:hAnsi="Times New Roman" w:cs="Times New Roman"/>
          <w:sz w:val="24"/>
        </w:rPr>
        <w:t xml:space="preserve">        трансферт</w:t>
      </w:r>
      <w:r w:rsidR="00863330">
        <w:rPr>
          <w:rFonts w:ascii="Times New Roman" w:hAnsi="Times New Roman" w:cs="Times New Roman"/>
          <w:sz w:val="24"/>
        </w:rPr>
        <w:t>ов</w:t>
      </w:r>
      <w:r w:rsidR="00863330" w:rsidRPr="005F169B">
        <w:rPr>
          <w:rFonts w:ascii="Times New Roman" w:hAnsi="Times New Roman" w:cs="Times New Roman"/>
          <w:sz w:val="24"/>
        </w:rPr>
        <w:t xml:space="preserve">   </w:t>
      </w:r>
      <w:r w:rsidR="00863330">
        <w:rPr>
          <w:rFonts w:ascii="Times New Roman" w:hAnsi="Times New Roman" w:cs="Times New Roman"/>
          <w:sz w:val="24"/>
        </w:rPr>
        <w:t xml:space="preserve">бюджету </w:t>
      </w:r>
      <w:proofErr w:type="spellStart"/>
      <w:r w:rsidR="00863330"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="00863330" w:rsidRPr="00863330">
        <w:rPr>
          <w:rFonts w:ascii="Times New Roman" w:hAnsi="Times New Roman" w:cs="Times New Roman"/>
          <w:sz w:val="24"/>
        </w:rPr>
        <w:t>-</w:t>
      </w:r>
      <w:r w:rsidR="00863330">
        <w:rPr>
          <w:rFonts w:ascii="Times New Roman" w:hAnsi="Times New Roman" w:cs="Times New Roman"/>
          <w:sz w:val="24"/>
        </w:rPr>
        <w:t>го поселения необходимый</w:t>
      </w:r>
      <w:r w:rsidR="00863330" w:rsidRPr="005F169B">
        <w:rPr>
          <w:rFonts w:ascii="Times New Roman" w:hAnsi="Times New Roman" w:cs="Times New Roman"/>
          <w:sz w:val="24"/>
        </w:rPr>
        <w:t xml:space="preserve">    на      </w:t>
      </w:r>
      <w:r w:rsidR="00863330">
        <w:rPr>
          <w:rFonts w:ascii="Times New Roman" w:hAnsi="Times New Roman" w:cs="Times New Roman"/>
          <w:sz w:val="24"/>
        </w:rPr>
        <w:t xml:space="preserve"> </w:t>
      </w:r>
      <w:r w:rsidR="00863330" w:rsidRPr="005F169B">
        <w:rPr>
          <w:rFonts w:ascii="Times New Roman" w:hAnsi="Times New Roman" w:cs="Times New Roman"/>
          <w:sz w:val="24"/>
        </w:rPr>
        <w:t>поддержку    мер</w:t>
      </w:r>
      <w:r w:rsidR="00863330">
        <w:rPr>
          <w:rFonts w:ascii="Times New Roman" w:hAnsi="Times New Roman" w:cs="Times New Roman"/>
          <w:sz w:val="24"/>
        </w:rPr>
        <w:t xml:space="preserve"> </w:t>
      </w:r>
      <w:r w:rsidR="00863330" w:rsidRPr="0044130B">
        <w:rPr>
          <w:rFonts w:ascii="Times New Roman" w:hAnsi="Times New Roman" w:cs="Times New Roman"/>
          <w:sz w:val="24"/>
        </w:rPr>
        <w:t>по   обеспечению</w:t>
      </w:r>
      <w:r w:rsidR="00863330">
        <w:rPr>
          <w:rFonts w:ascii="Times New Roman" w:hAnsi="Times New Roman" w:cs="Times New Roman"/>
          <w:sz w:val="24"/>
        </w:rPr>
        <w:t xml:space="preserve"> </w:t>
      </w:r>
      <w:r w:rsidR="00863330" w:rsidRPr="005F169B">
        <w:rPr>
          <w:rFonts w:ascii="Times New Roman" w:hAnsi="Times New Roman" w:cs="Times New Roman"/>
          <w:sz w:val="24"/>
        </w:rPr>
        <w:t>сбалансированности бюджет</w:t>
      </w:r>
      <w:r w:rsidR="00863330">
        <w:rPr>
          <w:rFonts w:ascii="Times New Roman" w:hAnsi="Times New Roman" w:cs="Times New Roman"/>
          <w:sz w:val="24"/>
        </w:rPr>
        <w:t>а</w:t>
      </w:r>
      <w:r w:rsidR="00863330" w:rsidRPr="005F169B">
        <w:rPr>
          <w:rFonts w:ascii="Times New Roman" w:hAnsi="Times New Roman" w:cs="Times New Roman"/>
          <w:sz w:val="24"/>
        </w:rPr>
        <w:t xml:space="preserve"> поселени</w:t>
      </w:r>
      <w:r w:rsidR="00863330">
        <w:rPr>
          <w:rFonts w:ascii="Times New Roman" w:hAnsi="Times New Roman" w:cs="Times New Roman"/>
          <w:sz w:val="24"/>
        </w:rPr>
        <w:t>я;</w:t>
      </w:r>
    </w:p>
    <w:p w:rsidR="00AC70BB" w:rsidRDefault="00AC70BB" w:rsidP="0044130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C70BB" w:rsidRPr="00AC70BB" w:rsidRDefault="00863330" w:rsidP="00AC70B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</w:rPr>
        <w:t>Р</w:t>
      </w:r>
      <w:proofErr w:type="gramStart"/>
      <w:r w:rsidR="00AC70BB" w:rsidRPr="00AC70BB"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 w:rsidR="00AC70BB" w:rsidRPr="00AC70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="00AC70BB" w:rsidRPr="00AC70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оценка </w:t>
      </w:r>
      <w:r w:rsidR="00AC70BB" w:rsidRPr="00AC70BB">
        <w:rPr>
          <w:rFonts w:ascii="Times New Roman" w:hAnsi="Times New Roman" w:cs="Times New Roman"/>
          <w:sz w:val="24"/>
        </w:rPr>
        <w:t>объем</w:t>
      </w:r>
      <w:r>
        <w:rPr>
          <w:rFonts w:ascii="Times New Roman" w:hAnsi="Times New Roman" w:cs="Times New Roman"/>
          <w:sz w:val="24"/>
        </w:rPr>
        <w:t>а  социально значимых</w:t>
      </w:r>
      <w:r w:rsidR="00357BED">
        <w:rPr>
          <w:rFonts w:ascii="Times New Roman" w:hAnsi="Times New Roman" w:cs="Times New Roman"/>
          <w:sz w:val="24"/>
        </w:rPr>
        <w:t xml:space="preserve"> и первоочередных расходов бюджета </w:t>
      </w:r>
      <w:proofErr w:type="spellStart"/>
      <w:r w:rsidR="00357BED"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="00357BED" w:rsidRPr="00863330">
        <w:rPr>
          <w:rFonts w:ascii="Times New Roman" w:hAnsi="Times New Roman" w:cs="Times New Roman"/>
          <w:sz w:val="24"/>
        </w:rPr>
        <w:t>-</w:t>
      </w:r>
      <w:r w:rsidR="00357BED">
        <w:rPr>
          <w:rFonts w:ascii="Times New Roman" w:hAnsi="Times New Roman" w:cs="Times New Roman"/>
          <w:sz w:val="24"/>
        </w:rPr>
        <w:t>го поселения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уровней;</w:t>
      </w:r>
    </w:p>
    <w:p w:rsidR="00AC70BB" w:rsidRDefault="00AC70BB" w:rsidP="0044130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C70BB" w:rsidRPr="00AC70BB" w:rsidRDefault="00357BED" w:rsidP="00357B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Д</w:t>
      </w:r>
      <w:proofErr w:type="gramStart"/>
      <w:r w:rsidR="00AC70BB" w:rsidRPr="00AC70BB"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 w:rsidR="00AC70BB" w:rsidRPr="00AC70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="00AC70BB" w:rsidRPr="00AC70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оценка </w:t>
      </w:r>
      <w:r w:rsidR="00AC70BB" w:rsidRPr="00AC70BB">
        <w:rPr>
          <w:rFonts w:ascii="Times New Roman" w:hAnsi="Times New Roman" w:cs="Times New Roman"/>
          <w:sz w:val="24"/>
        </w:rPr>
        <w:t>объем</w:t>
      </w:r>
      <w:r>
        <w:rPr>
          <w:rFonts w:ascii="Times New Roman" w:hAnsi="Times New Roman" w:cs="Times New Roman"/>
          <w:sz w:val="24"/>
        </w:rPr>
        <w:t xml:space="preserve">а доходов бюджета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Pr="00863330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го поселения (налоговых, неналоговых доходов, дотации на выравнивание бюджетной обеспеченности бюджета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Pr="00863330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го поселения за счет субвенций из областного бюджета);</w:t>
      </w:r>
    </w:p>
    <w:p w:rsidR="00AC70BB" w:rsidRDefault="00AC70BB" w:rsidP="0044130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C70BB" w:rsidRDefault="00357BED" w:rsidP="00357B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863330">
        <w:rPr>
          <w:rFonts w:ascii="Times New Roman" w:hAnsi="Times New Roman" w:cs="Times New Roman"/>
          <w:sz w:val="24"/>
          <w:lang w:val="en-US"/>
        </w:rPr>
        <w:t>Os</w:t>
      </w:r>
      <w:r>
        <w:rPr>
          <w:rFonts w:ascii="Times New Roman" w:hAnsi="Times New Roman" w:cs="Times New Roman"/>
          <w:sz w:val="24"/>
        </w:rPr>
        <w:t xml:space="preserve"> </w:t>
      </w:r>
      <w:r w:rsidR="00511FF5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511FF5">
        <w:rPr>
          <w:rFonts w:ascii="Times New Roman" w:hAnsi="Times New Roman" w:cs="Times New Roman"/>
          <w:sz w:val="24"/>
        </w:rPr>
        <w:t xml:space="preserve">прогнозируемые остатки денежных средств на лицевом счете </w:t>
      </w:r>
      <w:proofErr w:type="spellStart"/>
      <w:r w:rsidR="00511FF5">
        <w:rPr>
          <w:rFonts w:ascii="Times New Roman" w:hAnsi="Times New Roman" w:cs="Times New Roman"/>
          <w:sz w:val="24"/>
          <w:lang w:val="en-US"/>
        </w:rPr>
        <w:t>i</w:t>
      </w:r>
      <w:proofErr w:type="spellEnd"/>
      <w:r w:rsidR="00511FF5" w:rsidRPr="00863330">
        <w:rPr>
          <w:rFonts w:ascii="Times New Roman" w:hAnsi="Times New Roman" w:cs="Times New Roman"/>
          <w:sz w:val="24"/>
        </w:rPr>
        <w:t>-</w:t>
      </w:r>
      <w:r w:rsidR="00511FF5">
        <w:rPr>
          <w:rFonts w:ascii="Times New Roman" w:hAnsi="Times New Roman" w:cs="Times New Roman"/>
          <w:sz w:val="24"/>
        </w:rPr>
        <w:t>го поселения.</w:t>
      </w:r>
    </w:p>
    <w:p w:rsidR="00511FF5" w:rsidRPr="00357BED" w:rsidRDefault="00511FF5" w:rsidP="00357B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511FF5" w:rsidRDefault="00511FF5" w:rsidP="00511FF5">
      <w:pPr>
        <w:spacing w:line="240" w:lineRule="auto"/>
        <w:ind w:left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При    расчете    объема    расходов    бюджетов    поселений    не    учитываются   объемы</w:t>
      </w:r>
    </w:p>
    <w:p w:rsidR="0030649C" w:rsidRDefault="00511FF5" w:rsidP="00511FF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просроченной кредиторской задолженности органов местного самоуправления, муниципальных казенных, бюджетных и автономных учреждений.</w:t>
      </w:r>
    </w:p>
    <w:p w:rsidR="00511FF5" w:rsidRDefault="00511FF5" w:rsidP="00511FF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11FF5" w:rsidRDefault="00511FF5" w:rsidP="00511FF5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Условием  предоставления   и</w:t>
      </w:r>
      <w:r w:rsidRPr="005F169B"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z w:val="24"/>
        </w:rPr>
        <w:t>х</w:t>
      </w:r>
      <w:r w:rsidRPr="005F169B">
        <w:rPr>
          <w:rFonts w:ascii="Times New Roman" w:hAnsi="Times New Roman" w:cs="Times New Roman"/>
          <w:sz w:val="24"/>
        </w:rPr>
        <w:t xml:space="preserve">       межбюджетны</w:t>
      </w:r>
      <w:r>
        <w:rPr>
          <w:rFonts w:ascii="Times New Roman" w:hAnsi="Times New Roman" w:cs="Times New Roman"/>
          <w:sz w:val="24"/>
        </w:rPr>
        <w:t>х</w:t>
      </w:r>
      <w:r w:rsidRPr="005F169B">
        <w:rPr>
          <w:rFonts w:ascii="Times New Roman" w:hAnsi="Times New Roman" w:cs="Times New Roman"/>
          <w:sz w:val="24"/>
        </w:rPr>
        <w:t xml:space="preserve">        трансферт</w:t>
      </w:r>
      <w:r>
        <w:rPr>
          <w:rFonts w:ascii="Times New Roman" w:hAnsi="Times New Roman" w:cs="Times New Roman"/>
          <w:sz w:val="24"/>
        </w:rPr>
        <w:t xml:space="preserve">ов       на   поддержку  </w:t>
      </w:r>
    </w:p>
    <w:p w:rsidR="00511FF5" w:rsidRDefault="00511FF5" w:rsidP="004D3CE2">
      <w:pPr>
        <w:spacing w:line="240" w:lineRule="auto"/>
        <w:rPr>
          <w:rFonts w:ascii="Times New Roman" w:hAnsi="Times New Roman" w:cs="Times New Roman"/>
          <w:sz w:val="24"/>
        </w:rPr>
      </w:pPr>
      <w:r w:rsidRPr="005F169B">
        <w:rPr>
          <w:rFonts w:ascii="Times New Roman" w:hAnsi="Times New Roman" w:cs="Times New Roman"/>
          <w:sz w:val="24"/>
        </w:rPr>
        <w:t>мер</w:t>
      </w:r>
      <w:r>
        <w:rPr>
          <w:rFonts w:ascii="Times New Roman" w:hAnsi="Times New Roman" w:cs="Times New Roman"/>
          <w:sz w:val="24"/>
        </w:rPr>
        <w:t xml:space="preserve"> </w:t>
      </w:r>
      <w:r w:rsidRPr="0044130B">
        <w:rPr>
          <w:rFonts w:ascii="Times New Roman" w:hAnsi="Times New Roman" w:cs="Times New Roman"/>
          <w:sz w:val="24"/>
        </w:rPr>
        <w:t>по   обеспечению</w:t>
      </w:r>
      <w:r>
        <w:rPr>
          <w:rFonts w:ascii="Times New Roman" w:hAnsi="Times New Roman" w:cs="Times New Roman"/>
          <w:sz w:val="24"/>
        </w:rPr>
        <w:t xml:space="preserve"> </w:t>
      </w:r>
      <w:r w:rsidRPr="005F169B">
        <w:rPr>
          <w:rFonts w:ascii="Times New Roman" w:hAnsi="Times New Roman" w:cs="Times New Roman"/>
          <w:sz w:val="24"/>
        </w:rPr>
        <w:t xml:space="preserve">сбалансированности бюджетов </w:t>
      </w:r>
      <w:r w:rsidR="004D3CE2">
        <w:rPr>
          <w:rFonts w:ascii="Times New Roman" w:hAnsi="Times New Roman" w:cs="Times New Roman"/>
          <w:sz w:val="24"/>
        </w:rPr>
        <w:t xml:space="preserve">  </w:t>
      </w:r>
      <w:r w:rsidRPr="005F169B">
        <w:rPr>
          <w:rFonts w:ascii="Times New Roman" w:hAnsi="Times New Roman" w:cs="Times New Roman"/>
          <w:sz w:val="24"/>
        </w:rPr>
        <w:t>поселений</w:t>
      </w:r>
      <w:r w:rsidR="004D3CE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является </w:t>
      </w:r>
      <w:r w:rsidR="004D3CE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заключение органами местного</w:t>
      </w:r>
      <w:r w:rsidR="004D3CE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="004D3CE2">
        <w:rPr>
          <w:rFonts w:ascii="Times New Roman" w:hAnsi="Times New Roman" w:cs="Times New Roman"/>
          <w:sz w:val="24"/>
        </w:rPr>
        <w:t xml:space="preserve"> самоуправления    поселений    с   администрацией   Унечского   района   соглашения  о предоставлении   и</w:t>
      </w:r>
      <w:r w:rsidR="004D3CE2" w:rsidRPr="005F169B">
        <w:rPr>
          <w:rFonts w:ascii="Times New Roman" w:hAnsi="Times New Roman" w:cs="Times New Roman"/>
          <w:sz w:val="24"/>
        </w:rPr>
        <w:t>ны</w:t>
      </w:r>
      <w:r w:rsidR="004D3CE2">
        <w:rPr>
          <w:rFonts w:ascii="Times New Roman" w:hAnsi="Times New Roman" w:cs="Times New Roman"/>
          <w:sz w:val="24"/>
        </w:rPr>
        <w:t xml:space="preserve">х </w:t>
      </w:r>
      <w:r w:rsidR="004D3CE2" w:rsidRPr="005F169B">
        <w:rPr>
          <w:rFonts w:ascii="Times New Roman" w:hAnsi="Times New Roman" w:cs="Times New Roman"/>
          <w:sz w:val="24"/>
        </w:rPr>
        <w:t xml:space="preserve"> </w:t>
      </w:r>
      <w:r w:rsidR="004D3CE2">
        <w:rPr>
          <w:rFonts w:ascii="Times New Roman" w:hAnsi="Times New Roman" w:cs="Times New Roman"/>
          <w:sz w:val="24"/>
        </w:rPr>
        <w:t xml:space="preserve">  </w:t>
      </w:r>
      <w:r w:rsidR="004D3CE2" w:rsidRPr="005F169B">
        <w:rPr>
          <w:rFonts w:ascii="Times New Roman" w:hAnsi="Times New Roman" w:cs="Times New Roman"/>
          <w:sz w:val="24"/>
        </w:rPr>
        <w:t>межбюджетны</w:t>
      </w:r>
      <w:r w:rsidR="004D3CE2">
        <w:rPr>
          <w:rFonts w:ascii="Times New Roman" w:hAnsi="Times New Roman" w:cs="Times New Roman"/>
          <w:sz w:val="24"/>
        </w:rPr>
        <w:t xml:space="preserve">х    </w:t>
      </w:r>
      <w:r w:rsidR="004D3CE2" w:rsidRPr="005F169B">
        <w:rPr>
          <w:rFonts w:ascii="Times New Roman" w:hAnsi="Times New Roman" w:cs="Times New Roman"/>
          <w:sz w:val="24"/>
        </w:rPr>
        <w:t>трансферт</w:t>
      </w:r>
      <w:r w:rsidR="004D3CE2">
        <w:rPr>
          <w:rFonts w:ascii="Times New Roman" w:hAnsi="Times New Roman" w:cs="Times New Roman"/>
          <w:sz w:val="24"/>
        </w:rPr>
        <w:t>ов</w:t>
      </w:r>
      <w:r w:rsidR="004D3CE2" w:rsidRPr="005F169B">
        <w:rPr>
          <w:rFonts w:ascii="Times New Roman" w:hAnsi="Times New Roman" w:cs="Times New Roman"/>
          <w:sz w:val="24"/>
        </w:rPr>
        <w:t xml:space="preserve">       на   поддержку    мер</w:t>
      </w:r>
      <w:r w:rsidR="004D3CE2">
        <w:rPr>
          <w:rFonts w:ascii="Times New Roman" w:hAnsi="Times New Roman" w:cs="Times New Roman"/>
          <w:sz w:val="24"/>
        </w:rPr>
        <w:t xml:space="preserve"> </w:t>
      </w:r>
      <w:r w:rsidR="004D3CE2" w:rsidRPr="0044130B">
        <w:rPr>
          <w:rFonts w:ascii="Times New Roman" w:hAnsi="Times New Roman" w:cs="Times New Roman"/>
          <w:sz w:val="24"/>
        </w:rPr>
        <w:t>по   обеспечению</w:t>
      </w:r>
      <w:r w:rsidR="004D3CE2">
        <w:rPr>
          <w:rFonts w:ascii="Times New Roman" w:hAnsi="Times New Roman" w:cs="Times New Roman"/>
          <w:sz w:val="24"/>
        </w:rPr>
        <w:t xml:space="preserve"> </w:t>
      </w:r>
      <w:r w:rsidR="004D3CE2" w:rsidRPr="005F169B">
        <w:rPr>
          <w:rFonts w:ascii="Times New Roman" w:hAnsi="Times New Roman" w:cs="Times New Roman"/>
          <w:sz w:val="24"/>
        </w:rPr>
        <w:t>сбалансированности бюджетов поселений</w:t>
      </w:r>
      <w:r w:rsidR="004D3CE2">
        <w:rPr>
          <w:rFonts w:ascii="Times New Roman" w:hAnsi="Times New Roman" w:cs="Times New Roman"/>
          <w:sz w:val="24"/>
        </w:rPr>
        <w:t>.</w:t>
      </w:r>
    </w:p>
    <w:p w:rsidR="00A270A9" w:rsidRDefault="003C5495" w:rsidP="003C54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A270A9">
        <w:rPr>
          <w:rFonts w:ascii="Times New Roman" w:hAnsi="Times New Roman" w:cs="Times New Roman"/>
          <w:sz w:val="24"/>
        </w:rPr>
        <w:t>Соглашение  о предоставлении   и</w:t>
      </w:r>
      <w:r w:rsidR="00A270A9" w:rsidRPr="005F169B">
        <w:rPr>
          <w:rFonts w:ascii="Times New Roman" w:hAnsi="Times New Roman" w:cs="Times New Roman"/>
          <w:sz w:val="24"/>
        </w:rPr>
        <w:t>ны</w:t>
      </w:r>
      <w:r w:rsidR="00A270A9">
        <w:rPr>
          <w:rFonts w:ascii="Times New Roman" w:hAnsi="Times New Roman" w:cs="Times New Roman"/>
          <w:sz w:val="24"/>
        </w:rPr>
        <w:t xml:space="preserve">х </w:t>
      </w:r>
      <w:r w:rsidR="00A270A9" w:rsidRPr="005F169B">
        <w:rPr>
          <w:rFonts w:ascii="Times New Roman" w:hAnsi="Times New Roman" w:cs="Times New Roman"/>
          <w:sz w:val="24"/>
        </w:rPr>
        <w:t xml:space="preserve"> </w:t>
      </w:r>
      <w:r w:rsidR="00A270A9">
        <w:rPr>
          <w:rFonts w:ascii="Times New Roman" w:hAnsi="Times New Roman" w:cs="Times New Roman"/>
          <w:sz w:val="24"/>
        </w:rPr>
        <w:t xml:space="preserve">  </w:t>
      </w:r>
      <w:r w:rsidR="00A270A9" w:rsidRPr="005F169B">
        <w:rPr>
          <w:rFonts w:ascii="Times New Roman" w:hAnsi="Times New Roman" w:cs="Times New Roman"/>
          <w:sz w:val="24"/>
        </w:rPr>
        <w:t>межбюджетны</w:t>
      </w:r>
      <w:r w:rsidR="00A270A9">
        <w:rPr>
          <w:rFonts w:ascii="Times New Roman" w:hAnsi="Times New Roman" w:cs="Times New Roman"/>
          <w:sz w:val="24"/>
        </w:rPr>
        <w:t xml:space="preserve">х    </w:t>
      </w:r>
      <w:r w:rsidR="00A270A9" w:rsidRPr="005F169B">
        <w:rPr>
          <w:rFonts w:ascii="Times New Roman" w:hAnsi="Times New Roman" w:cs="Times New Roman"/>
          <w:sz w:val="24"/>
        </w:rPr>
        <w:t>трансферт</w:t>
      </w:r>
      <w:r w:rsidR="00A270A9">
        <w:rPr>
          <w:rFonts w:ascii="Times New Roman" w:hAnsi="Times New Roman" w:cs="Times New Roman"/>
          <w:sz w:val="24"/>
        </w:rPr>
        <w:t>ов</w:t>
      </w:r>
      <w:r w:rsidR="00A270A9" w:rsidRPr="005F169B">
        <w:rPr>
          <w:rFonts w:ascii="Times New Roman" w:hAnsi="Times New Roman" w:cs="Times New Roman"/>
          <w:sz w:val="24"/>
        </w:rPr>
        <w:t xml:space="preserve">      </w:t>
      </w:r>
      <w:r w:rsidR="00A270A9">
        <w:rPr>
          <w:rFonts w:ascii="Times New Roman" w:hAnsi="Times New Roman" w:cs="Times New Roman"/>
          <w:sz w:val="24"/>
        </w:rPr>
        <w:t>бюджету соответствующего поселения</w:t>
      </w:r>
      <w:r w:rsidR="00A270A9" w:rsidRPr="005F169B">
        <w:rPr>
          <w:rFonts w:ascii="Times New Roman" w:hAnsi="Times New Roman" w:cs="Times New Roman"/>
          <w:sz w:val="24"/>
        </w:rPr>
        <w:t xml:space="preserve"> </w:t>
      </w:r>
      <w:r w:rsidR="00A270A9">
        <w:rPr>
          <w:rFonts w:ascii="Times New Roman" w:hAnsi="Times New Roman" w:cs="Times New Roman"/>
          <w:sz w:val="24"/>
        </w:rPr>
        <w:t>должно содержать следующие основные положения: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предмет соглашения;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 бюджетных ассигнований, предусмотренных на предоставление иных межбюджетных трансфертов;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права и обязанности сторон;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предоставления иных межбюджетных трансфертов;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сроки перечисления иных межбюджетных трансфертов;</w:t>
      </w:r>
    </w:p>
    <w:p w:rsidR="003C5495" w:rsidRDefault="003C5495" w:rsidP="003C549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ответственность за ненадлежащее исполнение условий соглашения.</w:t>
      </w:r>
    </w:p>
    <w:p w:rsidR="003C5495" w:rsidRDefault="003C5495" w:rsidP="003C549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266D9" w:rsidRDefault="003C5495" w:rsidP="003C5495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Методика распределения иных межбюджетных  трансфертов на поддержку мер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3C5495" w:rsidRDefault="003C5495" w:rsidP="00F266D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обеспечению сбалансированности бюджетов поселений:</w:t>
      </w:r>
    </w:p>
    <w:p w:rsidR="005D1831" w:rsidRDefault="005D1831" w:rsidP="00F266D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D1831" w:rsidRPr="00AF5B56" w:rsidRDefault="005D1831" w:rsidP="005D1831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 w:rsidRPr="000F1B5B">
        <w:rPr>
          <w:rFonts w:ascii="Times New Roman" w:hAnsi="Times New Roman" w:cs="Times New Roman"/>
          <w:sz w:val="24"/>
        </w:rPr>
        <w:t>ИМБТсбал.i=</w:t>
      </w:r>
      <w:proofErr w:type="spellEnd"/>
      <w:r w:rsidRPr="000F1B5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1B5B">
        <w:rPr>
          <w:rFonts w:ascii="Times New Roman" w:hAnsi="Times New Roman" w:cs="Times New Roman"/>
          <w:sz w:val="24"/>
        </w:rPr>
        <w:t>ИМБТсбал</w:t>
      </w:r>
      <w:proofErr w:type="gramStart"/>
      <w:r w:rsidRPr="000F1B5B">
        <w:rPr>
          <w:rFonts w:ascii="Times New Roman" w:hAnsi="Times New Roman" w:cs="Times New Roman"/>
          <w:sz w:val="24"/>
        </w:rPr>
        <w:t>.х</w:t>
      </w:r>
      <w:proofErr w:type="spellEnd"/>
      <w:proofErr w:type="gramEnd"/>
      <w:r w:rsidRPr="000F1B5B"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6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36"/>
                <w:lang w:val="en-US"/>
              </w:rPr>
              <m:t>Oi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36"/>
                  </w:rPr>
                </m:ctrlPr>
              </m:naryPr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36"/>
                  </w:rPr>
                  <m:t>i=1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36"/>
                  </w:rPr>
                  <m:t>k</m:t>
                </m:r>
              </m:sup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36"/>
                  </w:rPr>
                  <m:t>O</m:t>
                </m:r>
              </m:e>
            </m:nary>
          </m:den>
        </m:f>
      </m:oMath>
      <w:r w:rsidRPr="000F1B5B">
        <w:rPr>
          <w:rFonts w:ascii="Times New Roman" w:hAnsi="Times New Roman" w:cs="Times New Roman"/>
          <w:sz w:val="24"/>
        </w:rPr>
        <w:t xml:space="preserve">  </w:t>
      </w:r>
      <w:r w:rsidR="000F1B5B" w:rsidRPr="000F1B5B">
        <w:rPr>
          <w:rFonts w:ascii="Times New Roman" w:hAnsi="Times New Roman" w:cs="Times New Roman"/>
          <w:sz w:val="24"/>
        </w:rPr>
        <w:t>,</w:t>
      </w:r>
      <w:r w:rsidR="000F1B5B">
        <w:rPr>
          <w:rFonts w:ascii="Times New Roman" w:hAnsi="Times New Roman" w:cs="Times New Roman"/>
          <w:sz w:val="24"/>
        </w:rPr>
        <w:t xml:space="preserve"> где</w:t>
      </w:r>
      <w:r w:rsidR="000F1B5B" w:rsidRPr="000F1B5B">
        <w:rPr>
          <w:rFonts w:ascii="Times New Roman" w:hAnsi="Times New Roman" w:cs="Times New Roman"/>
          <w:sz w:val="24"/>
        </w:rPr>
        <w:t>:</w:t>
      </w:r>
      <w:r w:rsidRPr="000F1B5B">
        <w:rPr>
          <w:rFonts w:ascii="Times New Roman" w:hAnsi="Times New Roman" w:cs="Times New Roman"/>
          <w:sz w:val="24"/>
        </w:rPr>
        <w:t xml:space="preserve">     </w:t>
      </w:r>
    </w:p>
    <w:p w:rsidR="005D1831" w:rsidRDefault="005D1831" w:rsidP="005D183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D1831" w:rsidRDefault="005D1831" w:rsidP="005D183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D1831" w:rsidRPr="005D1831" w:rsidRDefault="005D1831" w:rsidP="005D1831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</w:rPr>
        <w:t>ИМБТсбал.</w:t>
      </w:r>
      <w:r w:rsidRPr="00AC70BB">
        <w:rPr>
          <w:rFonts w:ascii="Times New Roman" w:hAnsi="Times New Roman" w:cs="Times New Roman"/>
          <w:sz w:val="24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объем иных межбюджетных трансфертов на поддержку мер по обеспечению сбалансированности бюджету </w:t>
      </w:r>
      <w:r w:rsidRPr="00AC70BB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-го поселения;</w:t>
      </w:r>
    </w:p>
    <w:p w:rsidR="005D1831" w:rsidRPr="005D1831" w:rsidRDefault="005D1831" w:rsidP="005D1831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</w:rPr>
        <w:t>ИМБТсбал</w:t>
      </w:r>
      <w:proofErr w:type="spellEnd"/>
      <w:r>
        <w:rPr>
          <w:rFonts w:ascii="Times New Roman" w:hAnsi="Times New Roman" w:cs="Times New Roman"/>
          <w:sz w:val="24"/>
        </w:rPr>
        <w:t>. - объем иных межбюджетных трансфертов на поддержку мер по обеспечению сбалансированности бюджетов поселений, предусмотренных в бюджете Унечского муниципального</w:t>
      </w:r>
      <w:r w:rsidR="006E2220">
        <w:rPr>
          <w:rFonts w:ascii="Times New Roman" w:hAnsi="Times New Roman" w:cs="Times New Roman"/>
          <w:sz w:val="24"/>
        </w:rPr>
        <w:t xml:space="preserve"> района Брянской области;</w:t>
      </w:r>
    </w:p>
    <w:p w:rsidR="005D1831" w:rsidRPr="006E2220" w:rsidRDefault="006E2220" w:rsidP="005D1831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</w:rPr>
        <w:t>О</w:t>
      </w:r>
      <w:proofErr w:type="gramStart"/>
      <w:r w:rsidRPr="00AC70BB"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- объем иных межбюджетных трансфертов, необходимый на поддержку мер по обеспечению сбалансированности бюджета </w:t>
      </w:r>
      <w:r w:rsidRPr="00AC70BB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-го поселения;</w:t>
      </w:r>
    </w:p>
    <w:p w:rsidR="006E2220" w:rsidRPr="006E2220" w:rsidRDefault="00875305" w:rsidP="005D1831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nary>
          <m:naryPr>
            <m:chr m:val="∑"/>
            <m:grow m:val="on"/>
            <m:ctrlPr>
              <w:rPr>
                <w:rFonts w:ascii="Cambria Math" w:hAnsi="Cambria Math" w:cs="Times New Roman"/>
                <w:sz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4"/>
              </w:rPr>
              <m:t>k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O</m:t>
            </m:r>
          </m:e>
        </m:nary>
      </m:oMath>
      <w:r w:rsidR="000F1B5B" w:rsidRPr="000F1B5B">
        <w:rPr>
          <w:rFonts w:ascii="Times New Roman" w:hAnsi="Times New Roman" w:cs="Times New Roman"/>
          <w:sz w:val="24"/>
        </w:rPr>
        <w:t xml:space="preserve"> - </w:t>
      </w:r>
      <w:r w:rsidR="006E2220">
        <w:rPr>
          <w:rFonts w:ascii="Times New Roman" w:hAnsi="Times New Roman" w:cs="Times New Roman"/>
          <w:sz w:val="24"/>
        </w:rPr>
        <w:t>объем иных межбюджетных трансфертов, необходимый на поддержку мер по обеспечению сбалансированности  поселений;</w:t>
      </w:r>
    </w:p>
    <w:p w:rsidR="006E2220" w:rsidRPr="006E2220" w:rsidRDefault="006E2220" w:rsidP="005D1831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К – количество </w:t>
      </w:r>
      <w:proofErr w:type="gramStart"/>
      <w:r>
        <w:rPr>
          <w:rFonts w:ascii="Times New Roman" w:hAnsi="Times New Roman" w:cs="Times New Roman"/>
          <w:sz w:val="24"/>
        </w:rPr>
        <w:t>поселений</w:t>
      </w:r>
      <w:proofErr w:type="gramEnd"/>
      <w:r>
        <w:rPr>
          <w:rFonts w:ascii="Times New Roman" w:hAnsi="Times New Roman" w:cs="Times New Roman"/>
          <w:sz w:val="24"/>
        </w:rPr>
        <w:t xml:space="preserve"> между которыми распределяются иные межбюджетные трансферты на поддержку мер по обеспечению сбалансированности  поселений.</w:t>
      </w:r>
    </w:p>
    <w:p w:rsidR="006E2220" w:rsidRDefault="006E2220" w:rsidP="006E222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E2220" w:rsidRPr="006E2220" w:rsidRDefault="006E2220" w:rsidP="006E2220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2220">
        <w:rPr>
          <w:rFonts w:ascii="Times New Roman" w:hAnsi="Times New Roman" w:cs="Times New Roman"/>
          <w:sz w:val="24"/>
        </w:rPr>
        <w:t xml:space="preserve">Главным распорядителем иных межбюджетных трансфертов на поддержку мер </w:t>
      </w:r>
      <w:proofErr w:type="gramStart"/>
      <w:r w:rsidRPr="006E2220">
        <w:rPr>
          <w:rFonts w:ascii="Times New Roman" w:hAnsi="Times New Roman" w:cs="Times New Roman"/>
          <w:sz w:val="24"/>
        </w:rPr>
        <w:t>по</w:t>
      </w:r>
      <w:proofErr w:type="gramEnd"/>
    </w:p>
    <w:p w:rsidR="006E2220" w:rsidRPr="006E2220" w:rsidRDefault="006E2220" w:rsidP="006E222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2220">
        <w:rPr>
          <w:rFonts w:ascii="Times New Roman" w:hAnsi="Times New Roman" w:cs="Times New Roman"/>
          <w:sz w:val="24"/>
        </w:rPr>
        <w:t>обеспечению сбалансированности бюджетов  поселений является  финансовое управление администрации Унечского района (далее-финансовое управление).</w:t>
      </w:r>
    </w:p>
    <w:p w:rsidR="006E2220" w:rsidRPr="006E2220" w:rsidRDefault="006E2220" w:rsidP="006E222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029C2" w:rsidRPr="00C029C2" w:rsidRDefault="006E2220" w:rsidP="006E2220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029C2">
        <w:rPr>
          <w:rFonts w:ascii="Times New Roman" w:hAnsi="Times New Roman" w:cs="Times New Roman"/>
          <w:sz w:val="24"/>
        </w:rPr>
        <w:t>Иные межбюджетные трансферты на поддержку мер по обеспечению</w:t>
      </w:r>
    </w:p>
    <w:p w:rsidR="006E2220" w:rsidRPr="00C029C2" w:rsidRDefault="006E2220" w:rsidP="00C029C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029C2">
        <w:rPr>
          <w:rFonts w:ascii="Times New Roman" w:hAnsi="Times New Roman" w:cs="Times New Roman"/>
          <w:sz w:val="24"/>
        </w:rPr>
        <w:t>сбалансированности бюджетов  поселений</w:t>
      </w:r>
      <w:r w:rsidR="00C029C2" w:rsidRPr="00C029C2">
        <w:rPr>
          <w:rFonts w:ascii="Times New Roman" w:hAnsi="Times New Roman" w:cs="Times New Roman"/>
          <w:sz w:val="24"/>
        </w:rPr>
        <w:t xml:space="preserve"> предоставляются в соответствии со сводной бюджетной росписью бюджета Унечского муниципального района Брянской области на соответствующий финансовый год и кассовым планом выплат в пределах лимитов бюджетных обязательств.</w:t>
      </w:r>
    </w:p>
    <w:p w:rsidR="00C029C2" w:rsidRDefault="00C029C2" w:rsidP="00C029C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029C2" w:rsidRDefault="00C029C2" w:rsidP="00C029C2">
      <w:pPr>
        <w:spacing w:line="240" w:lineRule="auto"/>
        <w:ind w:lef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Pr="00C029C2">
        <w:rPr>
          <w:rFonts w:ascii="Times New Roman" w:hAnsi="Times New Roman" w:cs="Times New Roman"/>
          <w:sz w:val="24"/>
        </w:rPr>
        <w:t xml:space="preserve"> Финансовое управление на основании соглашений перечисляет иные межбюджетные</w:t>
      </w:r>
    </w:p>
    <w:p w:rsidR="00C029C2" w:rsidRDefault="00C029C2" w:rsidP="00C029C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029C2">
        <w:rPr>
          <w:rFonts w:ascii="Times New Roman" w:hAnsi="Times New Roman" w:cs="Times New Roman"/>
          <w:sz w:val="24"/>
        </w:rPr>
        <w:t>трансферты на поддерж</w:t>
      </w:r>
      <w:r>
        <w:rPr>
          <w:rFonts w:ascii="Times New Roman" w:hAnsi="Times New Roman" w:cs="Times New Roman"/>
          <w:sz w:val="24"/>
        </w:rPr>
        <w:t>ку</w:t>
      </w:r>
      <w:r w:rsidRPr="00C029C2">
        <w:rPr>
          <w:rFonts w:ascii="Times New Roman" w:hAnsi="Times New Roman" w:cs="Times New Roman"/>
          <w:sz w:val="24"/>
        </w:rPr>
        <w:t xml:space="preserve"> мер по обеспечению</w:t>
      </w:r>
      <w:r>
        <w:rPr>
          <w:rFonts w:ascii="Times New Roman" w:hAnsi="Times New Roman" w:cs="Times New Roman"/>
          <w:sz w:val="24"/>
        </w:rPr>
        <w:t xml:space="preserve"> </w:t>
      </w:r>
      <w:r w:rsidRPr="00C029C2">
        <w:rPr>
          <w:rFonts w:ascii="Times New Roman" w:hAnsi="Times New Roman" w:cs="Times New Roman"/>
          <w:sz w:val="24"/>
        </w:rPr>
        <w:t>сбалансированности бюджетов  поселений</w:t>
      </w:r>
      <w:r>
        <w:rPr>
          <w:rFonts w:ascii="Times New Roman" w:hAnsi="Times New Roman" w:cs="Times New Roman"/>
          <w:sz w:val="24"/>
        </w:rPr>
        <w:t xml:space="preserve"> со своего лицевого счета на счета, открытые территориальным органом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поселений.</w:t>
      </w:r>
    </w:p>
    <w:p w:rsidR="00C029C2" w:rsidRDefault="00C029C2" w:rsidP="00C029C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029C2" w:rsidRDefault="00C029C2" w:rsidP="00535198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Учет операций по использованию средств, полученных в виде иных межбюджетных</w:t>
      </w:r>
    </w:p>
    <w:p w:rsidR="00C029C2" w:rsidRDefault="00535198" w:rsidP="0053519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т</w:t>
      </w:r>
      <w:r w:rsidR="00C029C2">
        <w:rPr>
          <w:rFonts w:ascii="Times New Roman" w:hAnsi="Times New Roman" w:cs="Times New Roman"/>
          <w:sz w:val="24"/>
        </w:rPr>
        <w:t>рансфертов</w:t>
      </w:r>
      <w:r>
        <w:rPr>
          <w:rFonts w:ascii="Times New Roman" w:hAnsi="Times New Roman" w:cs="Times New Roman"/>
          <w:sz w:val="24"/>
        </w:rPr>
        <w:t>,</w:t>
      </w:r>
      <w:r w:rsidR="00C029C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осуществляется на лицевых счетах поселений, открытых в территориальных орган</w:t>
      </w:r>
      <w:r w:rsidR="002C0F1A">
        <w:rPr>
          <w:rFonts w:ascii="Times New Roman" w:hAnsi="Times New Roman" w:cs="Times New Roman"/>
          <w:sz w:val="24"/>
        </w:rPr>
        <w:t>ах</w:t>
      </w:r>
      <w:r>
        <w:rPr>
          <w:rFonts w:ascii="Times New Roman" w:hAnsi="Times New Roman" w:cs="Times New Roman"/>
          <w:sz w:val="24"/>
        </w:rPr>
        <w:t xml:space="preserve"> Федерального казначейства.</w:t>
      </w:r>
    </w:p>
    <w:p w:rsidR="00535198" w:rsidRDefault="00535198" w:rsidP="0053519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7A13" w:rsidRDefault="00535198" w:rsidP="00535198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поселений несут ответственность за </w:t>
      </w:r>
      <w:proofErr w:type="gramStart"/>
      <w:r>
        <w:rPr>
          <w:rFonts w:ascii="Times New Roman" w:hAnsi="Times New Roman" w:cs="Times New Roman"/>
          <w:sz w:val="24"/>
        </w:rPr>
        <w:t>эффективное</w:t>
      </w:r>
      <w:proofErr w:type="gramEnd"/>
      <w:r>
        <w:rPr>
          <w:rFonts w:ascii="Times New Roman" w:hAnsi="Times New Roman" w:cs="Times New Roman"/>
          <w:sz w:val="24"/>
        </w:rPr>
        <w:t xml:space="preserve"> и целевое</w:t>
      </w:r>
    </w:p>
    <w:p w:rsidR="00535198" w:rsidRDefault="00535198" w:rsidP="00FB7A1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использование выделенных иных межбюджетных трансфертов в соответствии с действующим законодательством.</w:t>
      </w:r>
      <w:r w:rsidR="00FB7A13">
        <w:rPr>
          <w:rFonts w:ascii="Times New Roman" w:hAnsi="Times New Roman" w:cs="Times New Roman"/>
          <w:sz w:val="24"/>
        </w:rPr>
        <w:t xml:space="preserve"> Расходование средств, предоставленных в виде иных межбюджетных трансфертов на цели, не предусмотренные соглашением, не допускается.</w:t>
      </w:r>
    </w:p>
    <w:p w:rsidR="00FB7A13" w:rsidRDefault="00FB7A13" w:rsidP="00FB7A1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C798B" w:rsidRDefault="00FB7A13" w:rsidP="00FB7A13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использования иных межбюджетных трансфертов не по целевому назначению,</w:t>
      </w:r>
    </w:p>
    <w:p w:rsidR="00FB7A13" w:rsidRPr="00C029C2" w:rsidRDefault="00FB7A13" w:rsidP="00674AE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они подлежат возврату в бюджет Унечского муниципального района Брянской области в порядке, установленном действующим законодательством.</w:t>
      </w:r>
    </w:p>
    <w:p w:rsidR="000C5EEF" w:rsidRPr="008D27D5" w:rsidRDefault="000C5EEF" w:rsidP="000C5EE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EEF" w:rsidRDefault="000C5EEF" w:rsidP="00F266D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4D3CE2" w:rsidRPr="00A830DA" w:rsidRDefault="004D3CE2" w:rsidP="004D3CE2">
      <w:pPr>
        <w:spacing w:line="240" w:lineRule="auto"/>
        <w:rPr>
          <w:rFonts w:ascii="Times New Roman" w:hAnsi="Times New Roman" w:cs="Times New Roman"/>
          <w:sz w:val="24"/>
        </w:rPr>
      </w:pPr>
    </w:p>
    <w:sectPr w:rsidR="004D3CE2" w:rsidRPr="00A830DA" w:rsidSect="00537E72">
      <w:foot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8F6" w:rsidRDefault="000348F6" w:rsidP="00A92AB4">
      <w:pPr>
        <w:spacing w:line="240" w:lineRule="auto"/>
      </w:pPr>
      <w:r>
        <w:separator/>
      </w:r>
    </w:p>
  </w:endnote>
  <w:endnote w:type="continuationSeparator" w:id="0">
    <w:p w:rsidR="000348F6" w:rsidRDefault="000348F6" w:rsidP="00A92AB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98B" w:rsidRDefault="00BC798B">
    <w:pPr>
      <w:pStyle w:val="a7"/>
    </w:pPr>
  </w:p>
  <w:p w:rsidR="00AD5785" w:rsidRDefault="00AD57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8F6" w:rsidRDefault="000348F6" w:rsidP="00A92AB4">
      <w:pPr>
        <w:spacing w:line="240" w:lineRule="auto"/>
      </w:pPr>
      <w:r>
        <w:separator/>
      </w:r>
    </w:p>
  </w:footnote>
  <w:footnote w:type="continuationSeparator" w:id="0">
    <w:p w:rsidR="000348F6" w:rsidRDefault="000348F6" w:rsidP="00A92A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E01"/>
    <w:multiLevelType w:val="hybridMultilevel"/>
    <w:tmpl w:val="E67A798C"/>
    <w:lvl w:ilvl="0" w:tplc="3A540F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41C15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5B72AB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E26511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F844AC"/>
    <w:multiLevelType w:val="hybridMultilevel"/>
    <w:tmpl w:val="17D0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75BC1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8E40A9"/>
    <w:multiLevelType w:val="hybridMultilevel"/>
    <w:tmpl w:val="A86851CA"/>
    <w:lvl w:ilvl="0" w:tplc="EE76E264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C60F26"/>
    <w:multiLevelType w:val="hybridMultilevel"/>
    <w:tmpl w:val="A5B0E1A6"/>
    <w:lvl w:ilvl="0" w:tplc="5D669EAC">
      <w:start w:val="7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366D353C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B050BF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F1476D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731095E"/>
    <w:multiLevelType w:val="hybridMultilevel"/>
    <w:tmpl w:val="2B969C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D61459B"/>
    <w:multiLevelType w:val="hybridMultilevel"/>
    <w:tmpl w:val="779055E0"/>
    <w:lvl w:ilvl="0" w:tplc="EAA2C76E">
      <w:start w:val="7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12"/>
  </w:num>
  <w:num w:numId="11">
    <w:abstractNumId w:val="5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A66"/>
    <w:rsid w:val="0000689E"/>
    <w:rsid w:val="000111AC"/>
    <w:rsid w:val="00032BBC"/>
    <w:rsid w:val="000348F6"/>
    <w:rsid w:val="000C5192"/>
    <w:rsid w:val="000C5EEF"/>
    <w:rsid w:val="000D58B8"/>
    <w:rsid w:val="000F0C5D"/>
    <w:rsid w:val="000F1B5B"/>
    <w:rsid w:val="000F36E5"/>
    <w:rsid w:val="00126CA9"/>
    <w:rsid w:val="001A456B"/>
    <w:rsid w:val="001F4D03"/>
    <w:rsid w:val="00231A51"/>
    <w:rsid w:val="0023200C"/>
    <w:rsid w:val="002351EB"/>
    <w:rsid w:val="0024384C"/>
    <w:rsid w:val="00267344"/>
    <w:rsid w:val="00285CB9"/>
    <w:rsid w:val="00293712"/>
    <w:rsid w:val="002C0F1A"/>
    <w:rsid w:val="002D012A"/>
    <w:rsid w:val="002E5E7C"/>
    <w:rsid w:val="002F46E3"/>
    <w:rsid w:val="003004E4"/>
    <w:rsid w:val="0030649C"/>
    <w:rsid w:val="00323C3F"/>
    <w:rsid w:val="00352065"/>
    <w:rsid w:val="00357BED"/>
    <w:rsid w:val="003B3703"/>
    <w:rsid w:val="003C5495"/>
    <w:rsid w:val="0043041F"/>
    <w:rsid w:val="00437B6A"/>
    <w:rsid w:val="0044130B"/>
    <w:rsid w:val="0047506E"/>
    <w:rsid w:val="004A21E9"/>
    <w:rsid w:val="004C12FB"/>
    <w:rsid w:val="004D1E58"/>
    <w:rsid w:val="004D3CE2"/>
    <w:rsid w:val="004D5F38"/>
    <w:rsid w:val="004D6407"/>
    <w:rsid w:val="004E7A0B"/>
    <w:rsid w:val="00511FF5"/>
    <w:rsid w:val="00535198"/>
    <w:rsid w:val="00537E72"/>
    <w:rsid w:val="00572CAE"/>
    <w:rsid w:val="00574C13"/>
    <w:rsid w:val="0057541F"/>
    <w:rsid w:val="005C3FF6"/>
    <w:rsid w:val="005D1831"/>
    <w:rsid w:val="005E247A"/>
    <w:rsid w:val="005E4875"/>
    <w:rsid w:val="005F169B"/>
    <w:rsid w:val="0065191E"/>
    <w:rsid w:val="00652208"/>
    <w:rsid w:val="00671A98"/>
    <w:rsid w:val="00674823"/>
    <w:rsid w:val="00674AE2"/>
    <w:rsid w:val="006A3ECB"/>
    <w:rsid w:val="006A6B0C"/>
    <w:rsid w:val="006C3268"/>
    <w:rsid w:val="006D4656"/>
    <w:rsid w:val="006E2220"/>
    <w:rsid w:val="006E3A66"/>
    <w:rsid w:val="006F0133"/>
    <w:rsid w:val="00711379"/>
    <w:rsid w:val="007221CF"/>
    <w:rsid w:val="0075174A"/>
    <w:rsid w:val="00771BFD"/>
    <w:rsid w:val="007D0138"/>
    <w:rsid w:val="007D49D6"/>
    <w:rsid w:val="007D6364"/>
    <w:rsid w:val="007F59E5"/>
    <w:rsid w:val="007F6918"/>
    <w:rsid w:val="0080132D"/>
    <w:rsid w:val="00834B57"/>
    <w:rsid w:val="00843E00"/>
    <w:rsid w:val="008605F5"/>
    <w:rsid w:val="00863330"/>
    <w:rsid w:val="008709DE"/>
    <w:rsid w:val="00875305"/>
    <w:rsid w:val="008A069E"/>
    <w:rsid w:val="008C3C64"/>
    <w:rsid w:val="00913942"/>
    <w:rsid w:val="00926156"/>
    <w:rsid w:val="0093700B"/>
    <w:rsid w:val="00960ED8"/>
    <w:rsid w:val="00975557"/>
    <w:rsid w:val="009B1A45"/>
    <w:rsid w:val="009C2FC7"/>
    <w:rsid w:val="009D0BA2"/>
    <w:rsid w:val="009F154F"/>
    <w:rsid w:val="009F6A2C"/>
    <w:rsid w:val="00A270A9"/>
    <w:rsid w:val="00A50D11"/>
    <w:rsid w:val="00A61988"/>
    <w:rsid w:val="00A657A2"/>
    <w:rsid w:val="00A82988"/>
    <w:rsid w:val="00A830DA"/>
    <w:rsid w:val="00A91874"/>
    <w:rsid w:val="00A92AB4"/>
    <w:rsid w:val="00A97FE4"/>
    <w:rsid w:val="00AC70BB"/>
    <w:rsid w:val="00AD5785"/>
    <w:rsid w:val="00AF5B56"/>
    <w:rsid w:val="00B267C7"/>
    <w:rsid w:val="00B91BCC"/>
    <w:rsid w:val="00BC5092"/>
    <w:rsid w:val="00BC798B"/>
    <w:rsid w:val="00BD5113"/>
    <w:rsid w:val="00BF5035"/>
    <w:rsid w:val="00C029C2"/>
    <w:rsid w:val="00C24F32"/>
    <w:rsid w:val="00C26335"/>
    <w:rsid w:val="00CC4665"/>
    <w:rsid w:val="00D11EE4"/>
    <w:rsid w:val="00D442CA"/>
    <w:rsid w:val="00DD75D4"/>
    <w:rsid w:val="00DF4029"/>
    <w:rsid w:val="00E65611"/>
    <w:rsid w:val="00E65951"/>
    <w:rsid w:val="00E82535"/>
    <w:rsid w:val="00E862A9"/>
    <w:rsid w:val="00E97023"/>
    <w:rsid w:val="00EB4631"/>
    <w:rsid w:val="00EC2277"/>
    <w:rsid w:val="00EF7FC2"/>
    <w:rsid w:val="00F266D9"/>
    <w:rsid w:val="00F47908"/>
    <w:rsid w:val="00F51B4D"/>
    <w:rsid w:val="00F52F74"/>
    <w:rsid w:val="00F616B8"/>
    <w:rsid w:val="00F7399B"/>
    <w:rsid w:val="00FA04FE"/>
    <w:rsid w:val="00FA16A6"/>
    <w:rsid w:val="00FB4C6C"/>
    <w:rsid w:val="00FB7A13"/>
    <w:rsid w:val="00FE2111"/>
    <w:rsid w:val="00FF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5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875305"/>
    <w:pPr>
      <w:keepNext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D5113"/>
    <w:pPr>
      <w:spacing w:line="240" w:lineRule="auto"/>
      <w:ind w:left="5664"/>
    </w:pPr>
    <w:rPr>
      <w:rFonts w:ascii="Times New Roman" w:hAnsi="Times New Roman" w:cs="Times New Roman"/>
    </w:rPr>
  </w:style>
  <w:style w:type="character" w:customStyle="1" w:styleId="a4">
    <w:name w:val="Основной текст с отступом Знак"/>
    <w:link w:val="a3"/>
    <w:semiHidden/>
    <w:rsid w:val="00BD5113"/>
    <w:rPr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A92A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92AB4"/>
    <w:rPr>
      <w:rFonts w:ascii="Arial" w:hAnsi="Arial" w:cs="Arial"/>
      <w:sz w:val="22"/>
      <w:szCs w:val="24"/>
    </w:rPr>
  </w:style>
  <w:style w:type="paragraph" w:styleId="a7">
    <w:name w:val="footer"/>
    <w:basedOn w:val="a"/>
    <w:link w:val="a8"/>
    <w:uiPriority w:val="99"/>
    <w:unhideWhenUsed/>
    <w:rsid w:val="00A92A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A92AB4"/>
    <w:rPr>
      <w:rFonts w:ascii="Arial" w:hAnsi="Arial" w:cs="Arial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19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619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C70BB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b">
    <w:name w:val="Placeholder Text"/>
    <w:basedOn w:val="a0"/>
    <w:uiPriority w:val="99"/>
    <w:semiHidden/>
    <w:rsid w:val="000F1B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D5113"/>
    <w:pPr>
      <w:spacing w:line="240" w:lineRule="auto"/>
      <w:ind w:left="5664"/>
    </w:pPr>
    <w:rPr>
      <w:rFonts w:ascii="Times New Roman" w:hAnsi="Times New Roman" w:cs="Times New Roman"/>
    </w:rPr>
  </w:style>
  <w:style w:type="character" w:customStyle="1" w:styleId="a4">
    <w:name w:val="Основной текст с отступом Знак"/>
    <w:link w:val="a3"/>
    <w:semiHidden/>
    <w:rsid w:val="00BD5113"/>
    <w:rPr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A92A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92AB4"/>
    <w:rPr>
      <w:rFonts w:ascii="Arial" w:hAnsi="Arial" w:cs="Arial"/>
      <w:sz w:val="22"/>
      <w:szCs w:val="24"/>
    </w:rPr>
  </w:style>
  <w:style w:type="paragraph" w:styleId="a7">
    <w:name w:val="footer"/>
    <w:basedOn w:val="a"/>
    <w:link w:val="a8"/>
    <w:uiPriority w:val="99"/>
    <w:unhideWhenUsed/>
    <w:rsid w:val="00A92A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A92AB4"/>
    <w:rPr>
      <w:rFonts w:ascii="Arial" w:hAnsi="Arial" w:cs="Arial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19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619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C70BB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b">
    <w:name w:val="Placeholder Text"/>
    <w:basedOn w:val="a0"/>
    <w:uiPriority w:val="99"/>
    <w:semiHidden/>
    <w:rsid w:val="000F1B5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7D08-FDFB-4CD1-AC22-60C4FC63E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853</Words>
  <Characters>7110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District Administration</Company>
  <LinksUpToDate>false</LinksUpToDate>
  <CharactersWithSpaces>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Акимова Е.Г.</dc:creator>
  <cp:lastModifiedBy>Цыганкова Т.В.</cp:lastModifiedBy>
  <cp:revision>7</cp:revision>
  <cp:lastPrinted>2023-12-15T13:46:00Z</cp:lastPrinted>
  <dcterms:created xsi:type="dcterms:W3CDTF">2023-12-04T09:45:00Z</dcterms:created>
  <dcterms:modified xsi:type="dcterms:W3CDTF">2023-12-15T13:46:00Z</dcterms:modified>
</cp:coreProperties>
</file>